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80" w:rsidRDefault="007C6180">
      <w:pPr>
        <w:rPr>
          <w:b/>
          <w:sz w:val="20"/>
        </w:rPr>
      </w:pPr>
    </w:p>
    <w:p w:rsidR="00437C6F" w:rsidRDefault="00437C6F">
      <w:pPr>
        <w:rPr>
          <w:b/>
          <w:sz w:val="20"/>
        </w:rPr>
      </w:pPr>
    </w:p>
    <w:tbl>
      <w:tblPr>
        <w:tblW w:w="9213" w:type="dxa"/>
        <w:tblInd w:w="-8" w:type="dxa"/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8222"/>
        <w:gridCol w:w="991"/>
      </w:tblGrid>
      <w:tr w:rsidR="007C6180" w:rsidTr="00437C6F">
        <w:tc>
          <w:tcPr>
            <w:tcW w:w="8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7C6180" w:rsidRDefault="007C6180" w:rsidP="00437C6F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right" w:pos="6964"/>
                <w:tab w:val="left" w:pos="7200"/>
                <w:tab w:val="left" w:pos="7920"/>
                <w:tab w:val="left" w:pos="8640"/>
              </w:tabs>
              <w:spacing w:after="19"/>
              <w:ind w:left="1445" w:hanging="1445"/>
              <w:rPr>
                <w:b/>
                <w:bCs/>
              </w:rPr>
            </w:pPr>
            <w:r>
              <w:rPr>
                <w:b/>
                <w:bCs/>
              </w:rPr>
              <w:t>Checklist vooronderzoek CROW publicatie 210 (juni 2015, t.b.v. ontdoener)</w:t>
            </w:r>
          </w:p>
          <w:p w:rsidR="007C6180" w:rsidRDefault="007C6180" w:rsidP="00437C6F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right" w:pos="6964"/>
                <w:tab w:val="left" w:pos="7200"/>
                <w:tab w:val="left" w:pos="7920"/>
                <w:tab w:val="left" w:pos="8640"/>
              </w:tabs>
              <w:spacing w:after="19"/>
              <w:ind w:left="1445" w:hanging="1445"/>
              <w:rPr>
                <w:b/>
                <w:bCs/>
              </w:rPr>
            </w:pPr>
            <w:r>
              <w:rPr>
                <w:b/>
                <w:bCs/>
              </w:rPr>
              <w:t>{</w:t>
            </w:r>
            <w:r w:rsidRPr="00DD2515">
              <w:rPr>
                <w:b/>
                <w:bCs/>
                <w:color w:val="0070C0"/>
              </w:rPr>
              <w:t>Hier projectgegevens</w:t>
            </w:r>
            <w:r>
              <w:rPr>
                <w:b/>
                <w:bCs/>
                <w:color w:val="0070C0"/>
              </w:rPr>
              <w:t>, locatie(s), etc. vermelden</w:t>
            </w:r>
            <w:r>
              <w:rPr>
                <w:b/>
                <w:bCs/>
              </w:rPr>
              <w:t>}</w:t>
            </w:r>
          </w:p>
          <w:p w:rsidR="007C6180" w:rsidRDefault="007C6180" w:rsidP="00437C6F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right" w:pos="6964"/>
                <w:tab w:val="left" w:pos="7200"/>
                <w:tab w:val="left" w:pos="7920"/>
                <w:tab w:val="left" w:pos="8640"/>
              </w:tabs>
              <w:spacing w:after="19"/>
              <w:ind w:left="1445" w:hanging="1445"/>
              <w:jc w:val="right"/>
            </w:pP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C6180" w:rsidRDefault="007C6180" w:rsidP="00437C6F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9"/>
              <w:jc w:val="center"/>
            </w:pPr>
            <w:r>
              <w:rPr>
                <w:rFonts w:cs="Arial"/>
                <w:b/>
                <w:color w:val="FF0000"/>
                <w:sz w:val="40"/>
                <w:szCs w:val="40"/>
              </w:rPr>
              <w:t>A</w:t>
            </w:r>
          </w:p>
        </w:tc>
      </w:tr>
    </w:tbl>
    <w:p w:rsidR="007C6180" w:rsidRDefault="007C6180">
      <w:pPr>
        <w:rPr>
          <w:b/>
          <w:sz w:val="20"/>
        </w:rPr>
      </w:pPr>
    </w:p>
    <w:p w:rsidR="00891362" w:rsidRPr="00FD1A9D" w:rsidRDefault="00891362">
      <w:pPr>
        <w:rPr>
          <w:sz w:val="16"/>
        </w:rPr>
      </w:pPr>
      <w:r w:rsidRPr="00FD1A9D">
        <w:rPr>
          <w:b/>
          <w:sz w:val="16"/>
        </w:rPr>
        <w:t>Handreiking voor gebruik</w:t>
      </w:r>
    </w:p>
    <w:p w:rsidR="00891362" w:rsidRPr="00FD1A9D" w:rsidRDefault="00891362">
      <w:pPr>
        <w:rPr>
          <w:sz w:val="16"/>
        </w:rPr>
      </w:pPr>
    </w:p>
    <w:p w:rsidR="00DD2515" w:rsidRPr="00FD1A9D" w:rsidRDefault="00891362" w:rsidP="0032271A">
      <w:pPr>
        <w:jc w:val="both"/>
        <w:rPr>
          <w:sz w:val="16"/>
        </w:rPr>
      </w:pPr>
      <w:r w:rsidRPr="00FD1A9D">
        <w:rPr>
          <w:sz w:val="16"/>
        </w:rPr>
        <w:t xml:space="preserve">Deze checklist is bedoeld als </w:t>
      </w:r>
      <w:r w:rsidR="00DD2515" w:rsidRPr="00FD1A9D">
        <w:rPr>
          <w:sz w:val="16"/>
        </w:rPr>
        <w:t>hulp</w:t>
      </w:r>
      <w:r w:rsidRPr="00FD1A9D">
        <w:rPr>
          <w:sz w:val="16"/>
        </w:rPr>
        <w:t xml:space="preserve">middel </w:t>
      </w:r>
      <w:r w:rsidR="00DD2515" w:rsidRPr="00FD1A9D">
        <w:rPr>
          <w:sz w:val="16"/>
        </w:rPr>
        <w:t xml:space="preserve">voor de ontdoener </w:t>
      </w:r>
      <w:r w:rsidRPr="00FD1A9D">
        <w:rPr>
          <w:sz w:val="16"/>
        </w:rPr>
        <w:t>om te komen to</w:t>
      </w:r>
      <w:r w:rsidR="00A15D94" w:rsidRPr="00FD1A9D">
        <w:rPr>
          <w:sz w:val="16"/>
        </w:rPr>
        <w:t>t</w:t>
      </w:r>
      <w:r w:rsidRPr="00FD1A9D">
        <w:rPr>
          <w:sz w:val="16"/>
        </w:rPr>
        <w:t xml:space="preserve"> een </w:t>
      </w:r>
      <w:r w:rsidR="00DD2515" w:rsidRPr="00FD1A9D">
        <w:rPr>
          <w:sz w:val="16"/>
        </w:rPr>
        <w:t xml:space="preserve">compleet </w:t>
      </w:r>
      <w:r w:rsidRPr="00FD1A9D">
        <w:rPr>
          <w:sz w:val="16"/>
        </w:rPr>
        <w:t xml:space="preserve">onderzoek op </w:t>
      </w:r>
      <w:r w:rsidR="00A15D94" w:rsidRPr="00FD1A9D">
        <w:rPr>
          <w:sz w:val="16"/>
        </w:rPr>
        <w:t xml:space="preserve">en aanlevering van </w:t>
      </w:r>
      <w:r w:rsidRPr="00FD1A9D">
        <w:rPr>
          <w:sz w:val="16"/>
        </w:rPr>
        <w:t xml:space="preserve">vrijkomend asfalt conform </w:t>
      </w:r>
      <w:r w:rsidR="00DD2515" w:rsidRPr="00FD1A9D">
        <w:rPr>
          <w:sz w:val="16"/>
        </w:rPr>
        <w:t xml:space="preserve">het gestelde in </w:t>
      </w:r>
      <w:r w:rsidR="008F3DE9" w:rsidRPr="00FD1A9D">
        <w:rPr>
          <w:sz w:val="16"/>
        </w:rPr>
        <w:t xml:space="preserve">de eerste alinea van </w:t>
      </w:r>
      <w:r w:rsidR="00DD2515" w:rsidRPr="00FD1A9D">
        <w:rPr>
          <w:rFonts w:cs="Arial"/>
          <w:sz w:val="16"/>
        </w:rPr>
        <w:t>§</w:t>
      </w:r>
      <w:r w:rsidR="00DD2515" w:rsidRPr="00FD1A9D">
        <w:rPr>
          <w:sz w:val="16"/>
        </w:rPr>
        <w:t xml:space="preserve"> 7.1</w:t>
      </w:r>
      <w:r w:rsidR="005503CE" w:rsidRPr="00FD1A9D">
        <w:rPr>
          <w:sz w:val="16"/>
        </w:rPr>
        <w:t>.1</w:t>
      </w:r>
      <w:r w:rsidR="00DD2515" w:rsidRPr="00FD1A9D">
        <w:rPr>
          <w:sz w:val="16"/>
        </w:rPr>
        <w:t xml:space="preserve"> van BRL 9320.</w:t>
      </w:r>
      <w:r w:rsidR="00C42BCA" w:rsidRPr="00FD1A9D">
        <w:rPr>
          <w:sz w:val="16"/>
        </w:rPr>
        <w:t xml:space="preserve"> Bij elke stap is aangegeven wie wat dient te doen.</w:t>
      </w:r>
    </w:p>
    <w:p w:rsidR="00DD2515" w:rsidRPr="00FD1A9D" w:rsidRDefault="00DD2515" w:rsidP="0032271A">
      <w:pPr>
        <w:jc w:val="both"/>
        <w:rPr>
          <w:sz w:val="16"/>
        </w:rPr>
      </w:pPr>
    </w:p>
    <w:p w:rsidR="00891362" w:rsidRPr="00FD1A9D" w:rsidRDefault="00891362" w:rsidP="0032271A">
      <w:pPr>
        <w:jc w:val="both"/>
        <w:rPr>
          <w:sz w:val="16"/>
        </w:rPr>
      </w:pPr>
      <w:r w:rsidRPr="00FD1A9D">
        <w:rPr>
          <w:sz w:val="16"/>
        </w:rPr>
        <w:t xml:space="preserve">De </w:t>
      </w:r>
      <w:r w:rsidR="00B95276" w:rsidRPr="00FD1A9D">
        <w:rPr>
          <w:sz w:val="16"/>
        </w:rPr>
        <w:t>wegbeheerder / opdrachtgever</w:t>
      </w:r>
      <w:r w:rsidRPr="00FD1A9D">
        <w:rPr>
          <w:sz w:val="16"/>
        </w:rPr>
        <w:t xml:space="preserve"> van het aan te bieden asfalt is verantwoordelijk voor het </w:t>
      </w:r>
      <w:r w:rsidR="00DD2515" w:rsidRPr="00FD1A9D">
        <w:rPr>
          <w:sz w:val="16"/>
        </w:rPr>
        <w:t>(</w:t>
      </w:r>
      <w:r w:rsidRPr="00FD1A9D">
        <w:rPr>
          <w:sz w:val="16"/>
        </w:rPr>
        <w:t>laten</w:t>
      </w:r>
      <w:r w:rsidR="00DD2515" w:rsidRPr="00FD1A9D">
        <w:rPr>
          <w:sz w:val="16"/>
        </w:rPr>
        <w:t>)</w:t>
      </w:r>
      <w:r w:rsidRPr="00FD1A9D">
        <w:rPr>
          <w:sz w:val="16"/>
        </w:rPr>
        <w:t xml:space="preserve"> uitvoeren van het onderzoek conform CROW </w:t>
      </w:r>
      <w:r w:rsidR="00DD2515" w:rsidRPr="00FD1A9D">
        <w:rPr>
          <w:sz w:val="16"/>
        </w:rPr>
        <w:t xml:space="preserve">publicatie </w:t>
      </w:r>
      <w:r w:rsidRPr="00FD1A9D">
        <w:rPr>
          <w:sz w:val="16"/>
        </w:rPr>
        <w:t>210</w:t>
      </w:r>
      <w:r w:rsidR="00120E5C" w:rsidRPr="00FD1A9D">
        <w:rPr>
          <w:sz w:val="16"/>
        </w:rPr>
        <w:t xml:space="preserve"> (juni 2015)</w:t>
      </w:r>
      <w:r w:rsidRPr="00FD1A9D">
        <w:rPr>
          <w:sz w:val="16"/>
        </w:rPr>
        <w:t>.</w:t>
      </w:r>
    </w:p>
    <w:p w:rsidR="00891362" w:rsidRPr="00FD1A9D" w:rsidRDefault="00891362" w:rsidP="0032271A">
      <w:pPr>
        <w:jc w:val="both"/>
        <w:rPr>
          <w:sz w:val="16"/>
        </w:rPr>
      </w:pPr>
    </w:p>
    <w:p w:rsidR="0032271A" w:rsidRPr="00FD1A9D" w:rsidRDefault="0032271A" w:rsidP="0032271A">
      <w:pPr>
        <w:jc w:val="both"/>
        <w:rPr>
          <w:sz w:val="16"/>
        </w:rPr>
      </w:pPr>
      <w:r w:rsidRPr="00FD1A9D">
        <w:rPr>
          <w:sz w:val="16"/>
        </w:rPr>
        <w:t>Elke partij asfaltgranulaat</w:t>
      </w:r>
      <w:r w:rsidR="005503CE" w:rsidRPr="00FD1A9D">
        <w:rPr>
          <w:sz w:val="16"/>
        </w:rPr>
        <w:t xml:space="preserve"> -</w:t>
      </w:r>
      <w:r w:rsidRPr="00FD1A9D">
        <w:rPr>
          <w:sz w:val="16"/>
        </w:rPr>
        <w:t xml:space="preserve"> geleverd aan een asfaltcentrale die werkt onder BRL 9320 </w:t>
      </w:r>
      <w:r w:rsidR="005503CE" w:rsidRPr="00FD1A9D">
        <w:rPr>
          <w:sz w:val="16"/>
        </w:rPr>
        <w:t xml:space="preserve">- </w:t>
      </w:r>
      <w:r w:rsidRPr="00FD1A9D">
        <w:rPr>
          <w:sz w:val="16"/>
        </w:rPr>
        <w:t xml:space="preserve">zal </w:t>
      </w:r>
      <w:r w:rsidR="005503CE" w:rsidRPr="00FD1A9D">
        <w:rPr>
          <w:sz w:val="16"/>
        </w:rPr>
        <w:t xml:space="preserve">voorzien </w:t>
      </w:r>
      <w:r w:rsidRPr="00FD1A9D">
        <w:rPr>
          <w:sz w:val="16"/>
        </w:rPr>
        <w:t xml:space="preserve">moeten zijn van een </w:t>
      </w:r>
      <w:r w:rsidR="00811A9A" w:rsidRPr="00FD1A9D">
        <w:rPr>
          <w:sz w:val="16"/>
        </w:rPr>
        <w:t>rapportage</w:t>
      </w:r>
      <w:r w:rsidRPr="00FD1A9D">
        <w:rPr>
          <w:sz w:val="16"/>
        </w:rPr>
        <w:t>’</w:t>
      </w:r>
      <w:r w:rsidR="005503CE" w:rsidRPr="00FD1A9D">
        <w:rPr>
          <w:sz w:val="16"/>
        </w:rPr>
        <w:t xml:space="preserve">, inclusief alle bijlagen (zoals tekeningen en onderzoeksgegevens van boorkernonderzoek) </w:t>
      </w:r>
      <w:r w:rsidRPr="00FD1A9D">
        <w:rPr>
          <w:sz w:val="16"/>
        </w:rPr>
        <w:t>waaruit blijkt dat de onderzoek</w:t>
      </w:r>
      <w:r w:rsidR="005503CE" w:rsidRPr="00FD1A9D">
        <w:rPr>
          <w:sz w:val="16"/>
        </w:rPr>
        <w:t>s</w:t>
      </w:r>
      <w:r w:rsidRPr="00FD1A9D">
        <w:rPr>
          <w:sz w:val="16"/>
        </w:rPr>
        <w:t>procedure voor het onderzoek naar het PAK-gehalte is uitgevoerd conform het gestelde in paragraaf 7.1</w:t>
      </w:r>
      <w:r w:rsidR="005503CE" w:rsidRPr="00FD1A9D">
        <w:rPr>
          <w:sz w:val="16"/>
        </w:rPr>
        <w:t>.1</w:t>
      </w:r>
      <w:r w:rsidRPr="00FD1A9D">
        <w:rPr>
          <w:sz w:val="16"/>
        </w:rPr>
        <w:t xml:space="preserve"> van BRL 9320. In principe worden de stappen gevolgd zoals beschreven in CROW publicatie 210</w:t>
      </w:r>
      <w:r w:rsidR="00823876" w:rsidRPr="00FD1A9D">
        <w:rPr>
          <w:sz w:val="16"/>
        </w:rPr>
        <w:t xml:space="preserve"> (juni 2015)</w:t>
      </w:r>
      <w:r w:rsidRPr="00FD1A9D">
        <w:rPr>
          <w:sz w:val="16"/>
        </w:rPr>
        <w:t xml:space="preserve">, </w:t>
      </w:r>
      <w:r w:rsidR="00120E5C" w:rsidRPr="00FD1A9D">
        <w:rPr>
          <w:sz w:val="16"/>
        </w:rPr>
        <w:t>protocollen 1,2,4 en 5</w:t>
      </w:r>
      <w:r w:rsidRPr="00FD1A9D">
        <w:rPr>
          <w:sz w:val="16"/>
        </w:rPr>
        <w:t>.</w:t>
      </w:r>
    </w:p>
    <w:p w:rsidR="005503CE" w:rsidRPr="00FD1A9D" w:rsidRDefault="005503CE" w:rsidP="0032271A">
      <w:pPr>
        <w:jc w:val="both"/>
        <w:rPr>
          <w:sz w:val="16"/>
        </w:rPr>
      </w:pPr>
    </w:p>
    <w:p w:rsidR="00071511" w:rsidRPr="00071511" w:rsidRDefault="00071511" w:rsidP="0032271A">
      <w:pPr>
        <w:jc w:val="both"/>
        <w:rPr>
          <w:b/>
          <w:szCs w:val="22"/>
        </w:rPr>
      </w:pPr>
      <w:r w:rsidRPr="00071511">
        <w:rPr>
          <w:b/>
          <w:szCs w:val="22"/>
        </w:rPr>
        <w:t>Samenvatting</w:t>
      </w:r>
      <w:r>
        <w:rPr>
          <w:b/>
          <w:szCs w:val="22"/>
        </w:rPr>
        <w:t xml:space="preserve"> t.b.v. de ontvanger</w:t>
      </w:r>
      <w:r w:rsidRPr="00071511">
        <w:rPr>
          <w:b/>
          <w:szCs w:val="22"/>
        </w:rPr>
        <w:t>:</w:t>
      </w:r>
    </w:p>
    <w:tbl>
      <w:tblPr>
        <w:tblW w:w="9185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12"/>
        <w:gridCol w:w="20"/>
        <w:gridCol w:w="1481"/>
        <w:gridCol w:w="5416"/>
        <w:gridCol w:w="606"/>
        <w:gridCol w:w="53"/>
        <w:gridCol w:w="111"/>
        <w:gridCol w:w="618"/>
      </w:tblGrid>
      <w:tr w:rsidR="007A4419" w:rsidRPr="00C22A5C" w:rsidTr="0086382B">
        <w:trPr>
          <w:trHeight w:val="227"/>
        </w:trPr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7A4419" w:rsidRPr="00C22A5C" w:rsidRDefault="007A4419" w:rsidP="00C22A5C">
            <w:pPr>
              <w:jc w:val="both"/>
              <w:rPr>
                <w:sz w:val="20"/>
              </w:rPr>
            </w:pPr>
            <w:r w:rsidRPr="00C22A5C">
              <w:rPr>
                <w:rFonts w:cs="Arial"/>
                <w:b/>
                <w:sz w:val="20"/>
              </w:rPr>
              <w:t>Stap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:rsidR="007A4419" w:rsidRPr="00C22A5C" w:rsidRDefault="007A4419" w:rsidP="00C22A5C">
            <w:pPr>
              <w:jc w:val="both"/>
              <w:rPr>
                <w:sz w:val="20"/>
              </w:rPr>
            </w:pPr>
            <w:r>
              <w:rPr>
                <w:rFonts w:cs="Arial"/>
                <w:b/>
                <w:sz w:val="20"/>
              </w:rPr>
              <w:t>Rapportage</w:t>
            </w:r>
          </w:p>
        </w:tc>
        <w:tc>
          <w:tcPr>
            <w:tcW w:w="5416" w:type="dxa"/>
            <w:vMerge w:val="restart"/>
            <w:shd w:val="clear" w:color="auto" w:fill="auto"/>
            <w:vAlign w:val="center"/>
          </w:tcPr>
          <w:p w:rsidR="007A4419" w:rsidRPr="00C22A5C" w:rsidRDefault="007A4419" w:rsidP="00C22A5C">
            <w:pPr>
              <w:jc w:val="both"/>
              <w:rPr>
                <w:sz w:val="20"/>
              </w:rPr>
            </w:pPr>
            <w:r>
              <w:rPr>
                <w:rFonts w:cs="Arial"/>
                <w:b/>
                <w:sz w:val="20"/>
              </w:rPr>
              <w:t>Inhoud</w:t>
            </w: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 w:rsidR="007A4419" w:rsidRPr="00C22A5C" w:rsidRDefault="007A4419" w:rsidP="00C22A5C">
            <w:pPr>
              <w:jc w:val="center"/>
              <w:rPr>
                <w:sz w:val="20"/>
              </w:rPr>
            </w:pPr>
            <w:r w:rsidRPr="00C22A5C">
              <w:rPr>
                <w:rFonts w:cs="Arial"/>
                <w:b/>
                <w:sz w:val="20"/>
              </w:rPr>
              <w:t>Akkoord?</w:t>
            </w:r>
          </w:p>
        </w:tc>
      </w:tr>
      <w:tr w:rsidR="007A4419" w:rsidRPr="00C22A5C" w:rsidTr="0086382B">
        <w:trPr>
          <w:trHeight w:val="227"/>
        </w:trPr>
        <w:tc>
          <w:tcPr>
            <w:tcW w:w="900" w:type="dxa"/>
            <w:gridSpan w:val="3"/>
            <w:vMerge/>
            <w:shd w:val="clear" w:color="auto" w:fill="auto"/>
            <w:vAlign w:val="center"/>
          </w:tcPr>
          <w:p w:rsidR="007A4419" w:rsidRPr="00C22A5C" w:rsidRDefault="007A4419" w:rsidP="00C22A5C">
            <w:pPr>
              <w:jc w:val="both"/>
              <w:rPr>
                <w:sz w:val="20"/>
              </w:rPr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7A4419" w:rsidRPr="00C22A5C" w:rsidRDefault="007A4419" w:rsidP="00C22A5C">
            <w:pPr>
              <w:jc w:val="both"/>
              <w:rPr>
                <w:sz w:val="20"/>
              </w:rPr>
            </w:pPr>
          </w:p>
        </w:tc>
        <w:tc>
          <w:tcPr>
            <w:tcW w:w="5416" w:type="dxa"/>
            <w:vMerge/>
            <w:shd w:val="clear" w:color="auto" w:fill="auto"/>
            <w:vAlign w:val="center"/>
          </w:tcPr>
          <w:p w:rsidR="007A4419" w:rsidRPr="00C22A5C" w:rsidRDefault="007A4419" w:rsidP="00C22A5C">
            <w:pPr>
              <w:jc w:val="both"/>
              <w:rPr>
                <w:sz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7A4419" w:rsidRPr="00C22A5C" w:rsidRDefault="007A4419" w:rsidP="00C22A5C">
            <w:pPr>
              <w:jc w:val="center"/>
              <w:rPr>
                <w:sz w:val="20"/>
              </w:rPr>
            </w:pPr>
            <w:r w:rsidRPr="00C22A5C">
              <w:rPr>
                <w:rFonts w:cs="Arial"/>
                <w:b/>
                <w:sz w:val="20"/>
              </w:rPr>
              <w:t>ja</w:t>
            </w: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7A4419" w:rsidRPr="00C22A5C" w:rsidRDefault="007A4419" w:rsidP="00C22A5C">
            <w:pPr>
              <w:jc w:val="center"/>
              <w:rPr>
                <w:sz w:val="20"/>
              </w:rPr>
            </w:pPr>
            <w:proofErr w:type="spellStart"/>
            <w:r w:rsidRPr="00C22A5C">
              <w:rPr>
                <w:rFonts w:cs="Arial"/>
                <w:b/>
                <w:sz w:val="20"/>
              </w:rPr>
              <w:t>nvt</w:t>
            </w:r>
            <w:proofErr w:type="spellEnd"/>
          </w:p>
        </w:tc>
      </w:tr>
      <w:tr w:rsidR="00BF19B7" w:rsidRPr="00C22A5C" w:rsidTr="0086382B">
        <w:trPr>
          <w:trHeight w:val="340"/>
        </w:trPr>
        <w:tc>
          <w:tcPr>
            <w:tcW w:w="9185" w:type="dxa"/>
            <w:gridSpan w:val="9"/>
            <w:shd w:val="clear" w:color="auto" w:fill="auto"/>
            <w:vAlign w:val="center"/>
          </w:tcPr>
          <w:p w:rsidR="00BF19B7" w:rsidRPr="00C22A5C" w:rsidRDefault="00BF19B7" w:rsidP="00C22A5C">
            <w:pPr>
              <w:jc w:val="both"/>
              <w:rPr>
                <w:szCs w:val="22"/>
              </w:rPr>
            </w:pPr>
            <w:r w:rsidRPr="00C22A5C">
              <w:rPr>
                <w:rFonts w:cs="Arial"/>
                <w:b/>
                <w:szCs w:val="22"/>
              </w:rPr>
              <w:t>Protocol 1 - Voorbereiding</w:t>
            </w:r>
          </w:p>
        </w:tc>
      </w:tr>
      <w:tr w:rsidR="007A4419" w:rsidRPr="007755B5" w:rsidTr="0086382B">
        <w:tc>
          <w:tcPr>
            <w:tcW w:w="900" w:type="dxa"/>
            <w:gridSpan w:val="3"/>
          </w:tcPr>
          <w:p w:rsidR="007A4419" w:rsidRPr="007755B5" w:rsidRDefault="007A4419" w:rsidP="004851E7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1.6</w:t>
            </w:r>
          </w:p>
        </w:tc>
        <w:tc>
          <w:tcPr>
            <w:tcW w:w="1481" w:type="dxa"/>
          </w:tcPr>
          <w:p w:rsidR="004B6DDD" w:rsidRPr="004B6DDD" w:rsidRDefault="007A4419" w:rsidP="004B6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Rapportage voorbereiding</w:t>
            </w:r>
          </w:p>
        </w:tc>
        <w:tc>
          <w:tcPr>
            <w:tcW w:w="5416" w:type="dxa"/>
          </w:tcPr>
          <w:p w:rsidR="007A4419" w:rsidRPr="007755B5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tekening/ lijst</w:t>
            </w:r>
            <w:r>
              <w:rPr>
                <w:i/>
                <w:sz w:val="18"/>
                <w:szCs w:val="18"/>
              </w:rPr>
              <w:t>(en)</w:t>
            </w:r>
            <w:r w:rsidRPr="007755B5">
              <w:rPr>
                <w:i/>
                <w:sz w:val="18"/>
                <w:szCs w:val="18"/>
              </w:rPr>
              <w:t xml:space="preserve">, incl. rijstroken en </w:t>
            </w:r>
            <w:proofErr w:type="spellStart"/>
            <w:r w:rsidRPr="007755B5">
              <w:rPr>
                <w:i/>
                <w:sz w:val="18"/>
                <w:szCs w:val="18"/>
              </w:rPr>
              <w:t>kilometrering</w:t>
            </w:r>
            <w:proofErr w:type="spellEnd"/>
          </w:p>
          <w:p w:rsidR="007A4419" w:rsidRPr="007755B5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bijzondere weggedeelten</w:t>
            </w:r>
          </w:p>
          <w:p w:rsidR="007A4419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indeling weggedeelten (l</w:t>
            </w:r>
            <w:r>
              <w:rPr>
                <w:i/>
                <w:sz w:val="18"/>
                <w:szCs w:val="18"/>
              </w:rPr>
              <w:t>*</w:t>
            </w:r>
            <w:r w:rsidRPr="00ED0C28">
              <w:rPr>
                <w:i/>
                <w:sz w:val="18"/>
                <w:szCs w:val="18"/>
              </w:rPr>
              <w:t>b</w:t>
            </w:r>
            <w:r>
              <w:rPr>
                <w:i/>
                <w:sz w:val="18"/>
                <w:szCs w:val="18"/>
              </w:rPr>
              <w:t>*</w:t>
            </w:r>
            <w:r w:rsidRPr="00ED0C28">
              <w:rPr>
                <w:i/>
                <w:sz w:val="18"/>
                <w:szCs w:val="18"/>
              </w:rPr>
              <w:t>d)</w:t>
            </w:r>
          </w:p>
          <w:p w:rsidR="007A4419" w:rsidRPr="00ED0C28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gegevens contactpersoon wegbeheerder</w:t>
            </w:r>
          </w:p>
          <w:p w:rsidR="007A4419" w:rsidRPr="007755B5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beschrijving terreininspectie (wie/ wanneer, evt. foto’s)</w:t>
            </w:r>
          </w:p>
        </w:tc>
        <w:tc>
          <w:tcPr>
            <w:tcW w:w="606" w:type="dxa"/>
            <w:vAlign w:val="center"/>
          </w:tcPr>
          <w:p w:rsidR="007A4419" w:rsidRPr="007755B5" w:rsidRDefault="007A4419" w:rsidP="004851E7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82" w:type="dxa"/>
            <w:gridSpan w:val="3"/>
            <w:vAlign w:val="center"/>
          </w:tcPr>
          <w:p w:rsidR="007A4419" w:rsidRPr="007755B5" w:rsidRDefault="007A4419" w:rsidP="004851E7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BF19B7" w:rsidRPr="00C22A5C" w:rsidTr="0086382B">
        <w:trPr>
          <w:trHeight w:val="340"/>
        </w:trPr>
        <w:tc>
          <w:tcPr>
            <w:tcW w:w="9185" w:type="dxa"/>
            <w:gridSpan w:val="9"/>
            <w:shd w:val="clear" w:color="auto" w:fill="auto"/>
            <w:vAlign w:val="center"/>
          </w:tcPr>
          <w:p w:rsidR="00BF19B7" w:rsidRPr="00C22A5C" w:rsidRDefault="00BF19B7" w:rsidP="00C22A5C">
            <w:pPr>
              <w:jc w:val="both"/>
              <w:rPr>
                <w:szCs w:val="22"/>
              </w:rPr>
            </w:pPr>
            <w:r w:rsidRPr="00C22A5C">
              <w:rPr>
                <w:rFonts w:cs="Arial"/>
                <w:b/>
                <w:szCs w:val="22"/>
              </w:rPr>
              <w:t>Protocol 2 – Opstellen boorplan</w:t>
            </w:r>
          </w:p>
        </w:tc>
      </w:tr>
      <w:tr w:rsidR="007A4419" w:rsidRPr="007755B5" w:rsidTr="0086382B">
        <w:trPr>
          <w:trHeight w:val="284"/>
        </w:trPr>
        <w:tc>
          <w:tcPr>
            <w:tcW w:w="900" w:type="dxa"/>
            <w:gridSpan w:val="3"/>
          </w:tcPr>
          <w:p w:rsidR="007A4419" w:rsidRPr="007755B5" w:rsidRDefault="007A4419" w:rsidP="004851E7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2.4</w:t>
            </w:r>
          </w:p>
        </w:tc>
        <w:tc>
          <w:tcPr>
            <w:tcW w:w="1481" w:type="dxa"/>
          </w:tcPr>
          <w:p w:rsidR="007A4419" w:rsidRPr="007755B5" w:rsidRDefault="007A4419" w:rsidP="004851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Rapportage boorplan</w:t>
            </w:r>
          </w:p>
        </w:tc>
        <w:tc>
          <w:tcPr>
            <w:tcW w:w="5416" w:type="dxa"/>
          </w:tcPr>
          <w:p w:rsidR="007A4419" w:rsidRPr="007755B5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positie (lengte, breedte) op tekening/ per vak</w:t>
            </w:r>
          </w:p>
          <w:p w:rsidR="007A4419" w:rsidRPr="007755B5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unieke, eenduidige codering</w:t>
            </w:r>
          </w:p>
          <w:p w:rsidR="007A4419" w:rsidRPr="007755B5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rijstrook: 50% in rijspoor, 50% tussen/ buiten rijspoor</w:t>
            </w:r>
          </w:p>
        </w:tc>
        <w:tc>
          <w:tcPr>
            <w:tcW w:w="606" w:type="dxa"/>
            <w:vAlign w:val="center"/>
          </w:tcPr>
          <w:p w:rsidR="007A4419" w:rsidRPr="007755B5" w:rsidRDefault="007A4419" w:rsidP="004851E7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82" w:type="dxa"/>
            <w:gridSpan w:val="3"/>
            <w:vAlign w:val="center"/>
          </w:tcPr>
          <w:p w:rsidR="007A4419" w:rsidRPr="007755B5" w:rsidRDefault="007A4419" w:rsidP="004851E7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BF19B7" w:rsidRPr="00C22A5C" w:rsidTr="0086382B">
        <w:trPr>
          <w:trHeight w:val="340"/>
        </w:trPr>
        <w:tc>
          <w:tcPr>
            <w:tcW w:w="9185" w:type="dxa"/>
            <w:gridSpan w:val="9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F19B7" w:rsidRPr="00C22A5C" w:rsidRDefault="00BF19B7" w:rsidP="00C22A5C">
            <w:pPr>
              <w:jc w:val="both"/>
              <w:rPr>
                <w:szCs w:val="22"/>
              </w:rPr>
            </w:pPr>
            <w:r w:rsidRPr="00C22A5C">
              <w:rPr>
                <w:rFonts w:cs="Arial"/>
                <w:b/>
                <w:szCs w:val="22"/>
              </w:rPr>
              <w:t>Protocol 4 – Boorkernanalyse op aanwezigheid PAK</w:t>
            </w:r>
          </w:p>
        </w:tc>
      </w:tr>
      <w:tr w:rsidR="007A4419" w:rsidRPr="007755B5" w:rsidTr="0086382B">
        <w:trPr>
          <w:trHeight w:val="615"/>
        </w:trPr>
        <w:tc>
          <w:tcPr>
            <w:tcW w:w="768" w:type="dxa"/>
            <w:tcBorders>
              <w:bottom w:val="single" w:sz="4" w:space="0" w:color="A6A6A6"/>
            </w:tcBorders>
          </w:tcPr>
          <w:p w:rsidR="007A4419" w:rsidRPr="007755B5" w:rsidRDefault="007A4419" w:rsidP="004851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</w:t>
            </w:r>
          </w:p>
        </w:tc>
        <w:tc>
          <w:tcPr>
            <w:tcW w:w="1613" w:type="dxa"/>
            <w:gridSpan w:val="3"/>
            <w:tcBorders>
              <w:bottom w:val="single" w:sz="4" w:space="0" w:color="A6A6A6"/>
            </w:tcBorders>
          </w:tcPr>
          <w:p w:rsidR="007A4419" w:rsidRPr="007755B5" w:rsidRDefault="007A4419" w:rsidP="004851E7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Rapportage</w:t>
            </w:r>
            <w:r>
              <w:rPr>
                <w:rFonts w:cs="Arial"/>
                <w:sz w:val="18"/>
                <w:szCs w:val="18"/>
              </w:rPr>
              <w:t xml:space="preserve"> boorkernanalyse</w:t>
            </w:r>
          </w:p>
        </w:tc>
        <w:tc>
          <w:tcPr>
            <w:tcW w:w="5416" w:type="dxa"/>
            <w:tcBorders>
              <w:bottom w:val="single" w:sz="4" w:space="0" w:color="A6A6A6"/>
            </w:tcBorders>
          </w:tcPr>
          <w:p w:rsidR="007A4419" w:rsidRPr="00ED0C28" w:rsidRDefault="007A4419" w:rsidP="004851E7">
            <w:pPr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per boorkern:</w:t>
            </w:r>
          </w:p>
          <w:p w:rsidR="007A4419" w:rsidRPr="008566D3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8566D3">
              <w:rPr>
                <w:i/>
                <w:sz w:val="18"/>
                <w:szCs w:val="18"/>
              </w:rPr>
              <w:t>laagdikte en cumulatieve. Laagdikte per laag:</w:t>
            </w:r>
          </w:p>
          <w:p w:rsidR="007A4419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asfaltmengselgroep, -soort en-type</w:t>
            </w:r>
          </w:p>
          <w:p w:rsidR="007A4419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57BEE">
              <w:rPr>
                <w:i/>
                <w:sz w:val="18"/>
                <w:szCs w:val="18"/>
              </w:rPr>
              <w:t>resultaten PAK-detector</w:t>
            </w:r>
          </w:p>
          <w:p w:rsidR="007A4419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aantal analyses per onderzoeksvak</w:t>
            </w:r>
          </w:p>
          <w:p w:rsidR="007A4419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samenstelling (meng)monsters</w:t>
            </w:r>
          </w:p>
          <w:p w:rsidR="007A4419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analyseresultaten per (meng)monster</w:t>
            </w:r>
          </w:p>
          <w:p w:rsidR="007A4419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F306BD">
              <w:rPr>
                <w:i/>
                <w:sz w:val="18"/>
                <w:szCs w:val="18"/>
              </w:rPr>
              <w:t>afbakening onderzoeksvakken</w:t>
            </w:r>
          </w:p>
          <w:p w:rsidR="007A4419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F306BD">
              <w:rPr>
                <w:i/>
                <w:sz w:val="18"/>
                <w:szCs w:val="18"/>
              </w:rPr>
              <w:t>ligging teerhoudende/ teervrije asfaltlagen per onderzoeksvak</w:t>
            </w:r>
          </w:p>
          <w:p w:rsidR="007A4419" w:rsidRPr="00757BEE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F306BD">
              <w:rPr>
                <w:i/>
                <w:sz w:val="18"/>
                <w:szCs w:val="18"/>
              </w:rPr>
              <w:t>berekening vrijkomende hoeveelheden per onderzoeksvak</w:t>
            </w:r>
          </w:p>
        </w:tc>
        <w:tc>
          <w:tcPr>
            <w:tcW w:w="659" w:type="dxa"/>
            <w:gridSpan w:val="2"/>
            <w:tcBorders>
              <w:bottom w:val="single" w:sz="4" w:space="0" w:color="A6A6A6"/>
            </w:tcBorders>
            <w:vAlign w:val="center"/>
          </w:tcPr>
          <w:p w:rsidR="007A4419" w:rsidRPr="007755B5" w:rsidRDefault="007A4419" w:rsidP="004851E7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bottom w:val="single" w:sz="4" w:space="0" w:color="A6A6A6"/>
            </w:tcBorders>
            <w:vAlign w:val="center"/>
          </w:tcPr>
          <w:p w:rsidR="007A4419" w:rsidRPr="007755B5" w:rsidRDefault="007A4419" w:rsidP="004851E7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BF19B7" w:rsidRPr="00C22A5C" w:rsidTr="0086382B">
        <w:trPr>
          <w:trHeight w:val="340"/>
        </w:trPr>
        <w:tc>
          <w:tcPr>
            <w:tcW w:w="9185" w:type="dxa"/>
            <w:gridSpan w:val="9"/>
            <w:shd w:val="clear" w:color="auto" w:fill="auto"/>
            <w:vAlign w:val="center"/>
          </w:tcPr>
          <w:p w:rsidR="00BF19B7" w:rsidRPr="00C22A5C" w:rsidRDefault="00BF19B7" w:rsidP="00C22A5C">
            <w:pPr>
              <w:jc w:val="both"/>
              <w:rPr>
                <w:szCs w:val="22"/>
              </w:rPr>
            </w:pPr>
            <w:r w:rsidRPr="00C22A5C">
              <w:rPr>
                <w:rFonts w:cs="Arial"/>
                <w:b/>
                <w:szCs w:val="22"/>
              </w:rPr>
              <w:t>Protocol 5 – Beoordelen onderzoek en opstellen frees- en schollenplan</w:t>
            </w:r>
          </w:p>
        </w:tc>
      </w:tr>
      <w:tr w:rsidR="004B6DDD" w:rsidRPr="007755B5" w:rsidTr="0086382B">
        <w:trPr>
          <w:trHeight w:val="284"/>
        </w:trPr>
        <w:tc>
          <w:tcPr>
            <w:tcW w:w="880" w:type="dxa"/>
            <w:gridSpan w:val="2"/>
          </w:tcPr>
          <w:p w:rsidR="004B6DDD" w:rsidRPr="007755B5" w:rsidRDefault="004B6DDD" w:rsidP="00437C6F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5.5</w:t>
            </w:r>
          </w:p>
        </w:tc>
        <w:tc>
          <w:tcPr>
            <w:tcW w:w="1501" w:type="dxa"/>
            <w:gridSpan w:val="2"/>
          </w:tcPr>
          <w:p w:rsidR="004B6DDD" w:rsidRPr="007755B5" w:rsidRDefault="004B6DDD" w:rsidP="00437C6F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Opstellen frees/ schollenplan</w:t>
            </w:r>
          </w:p>
        </w:tc>
        <w:tc>
          <w:tcPr>
            <w:tcW w:w="5416" w:type="dxa"/>
          </w:tcPr>
          <w:p w:rsidR="004B6DDD" w:rsidRDefault="004B6DDD" w:rsidP="00437C6F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maak tekening hoe verschillende partijen te verwijderen</w:t>
            </w:r>
          </w:p>
          <w:p w:rsidR="004B6DDD" w:rsidRDefault="004B6DDD" w:rsidP="00437C6F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duidelijke maatvoering alle vakken</w:t>
            </w:r>
          </w:p>
          <w:p w:rsidR="004B6DDD" w:rsidRDefault="004B6DDD" w:rsidP="00437C6F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aangeven teervrij/ teerhoudend voor vrijkomende partijen</w:t>
            </w:r>
          </w:p>
          <w:p w:rsidR="004B6DDD" w:rsidRPr="007755B5" w:rsidRDefault="004B6DDD" w:rsidP="00437C6F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aangeven actie(s) bij onverwacht frezen teerhoudend</w:t>
            </w:r>
          </w:p>
        </w:tc>
        <w:tc>
          <w:tcPr>
            <w:tcW w:w="770" w:type="dxa"/>
            <w:gridSpan w:val="3"/>
            <w:vAlign w:val="center"/>
          </w:tcPr>
          <w:p w:rsidR="004B6DDD" w:rsidRPr="007755B5" w:rsidRDefault="004B6DDD" w:rsidP="00437C6F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18" w:type="dxa"/>
            <w:vAlign w:val="center"/>
          </w:tcPr>
          <w:p w:rsidR="004B6DDD" w:rsidRPr="007755B5" w:rsidRDefault="004B6DDD" w:rsidP="00437C6F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</w:tbl>
    <w:p w:rsidR="00CE1B61" w:rsidRDefault="00CE1B61" w:rsidP="0032271A">
      <w:pPr>
        <w:jc w:val="both"/>
        <w:rPr>
          <w:szCs w:val="22"/>
        </w:rPr>
      </w:pPr>
    </w:p>
    <w:p w:rsidR="00CE1B61" w:rsidRPr="004B6DDD" w:rsidRDefault="00CE1B61" w:rsidP="00CE1B61">
      <w:pPr>
        <w:jc w:val="center"/>
        <w:rPr>
          <w:b/>
          <w:sz w:val="20"/>
        </w:rPr>
      </w:pPr>
      <w:r w:rsidRPr="004B6DDD">
        <w:rPr>
          <w:b/>
          <w:sz w:val="20"/>
        </w:rPr>
        <w:t xml:space="preserve">Asfalt </w:t>
      </w:r>
      <w:r w:rsidR="00B15BD5" w:rsidRPr="004B6DDD">
        <w:rPr>
          <w:b/>
          <w:sz w:val="20"/>
        </w:rPr>
        <w:t>waarbij de rapportages van Protocol 1, 2</w:t>
      </w:r>
      <w:r w:rsidRPr="004B6DDD">
        <w:rPr>
          <w:b/>
          <w:sz w:val="20"/>
        </w:rPr>
        <w:t>,</w:t>
      </w:r>
      <w:r w:rsidR="00B15BD5" w:rsidRPr="004B6DDD">
        <w:rPr>
          <w:b/>
          <w:sz w:val="20"/>
        </w:rPr>
        <w:t xml:space="preserve"> 4 en/of 5 ontbreken,</w:t>
      </w:r>
    </w:p>
    <w:p w:rsidR="00CE1B61" w:rsidRPr="004B6DDD" w:rsidRDefault="00CE1B61" w:rsidP="00CE1B61">
      <w:pPr>
        <w:jc w:val="center"/>
        <w:rPr>
          <w:b/>
          <w:sz w:val="20"/>
        </w:rPr>
      </w:pPr>
      <w:r w:rsidRPr="004B6DDD">
        <w:rPr>
          <w:b/>
          <w:sz w:val="20"/>
        </w:rPr>
        <w:t>word</w:t>
      </w:r>
      <w:r w:rsidR="00B15BD5" w:rsidRPr="004B6DDD">
        <w:rPr>
          <w:b/>
          <w:sz w:val="20"/>
        </w:rPr>
        <w:t>t</w:t>
      </w:r>
      <w:r w:rsidRPr="004B6DDD">
        <w:rPr>
          <w:b/>
          <w:sz w:val="20"/>
        </w:rPr>
        <w:t xml:space="preserve"> </w:t>
      </w:r>
      <w:r w:rsidR="00B15BD5" w:rsidRPr="004B6DDD">
        <w:rPr>
          <w:b/>
          <w:sz w:val="20"/>
        </w:rPr>
        <w:t xml:space="preserve">niet </w:t>
      </w:r>
      <w:r w:rsidRPr="004B6DDD">
        <w:rPr>
          <w:b/>
          <w:sz w:val="20"/>
        </w:rPr>
        <w:t>geaccepteerd door een asfaltcentrale.</w:t>
      </w:r>
    </w:p>
    <w:p w:rsidR="00094521" w:rsidRPr="007755B5" w:rsidRDefault="0058258E" w:rsidP="0032271A">
      <w:pPr>
        <w:jc w:val="center"/>
        <w:rPr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156845</wp:posOffset>
                </wp:positionV>
                <wp:extent cx="6144260" cy="635"/>
                <wp:effectExtent l="9525" t="12065" r="889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42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4A8C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margin-left:-10.15pt;margin-top:12.35pt;width:483.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"/>
            </w:pict>
          </mc:Fallback>
        </mc:AlternateContent>
      </w:r>
    </w:p>
    <w:p w:rsidR="008A2A9B" w:rsidRPr="007755B5" w:rsidRDefault="008A2A9B" w:rsidP="0085262A">
      <w:pPr>
        <w:jc w:val="center"/>
        <w:rPr>
          <w:b/>
          <w:i/>
        </w:rPr>
      </w:pPr>
    </w:p>
    <w:p w:rsidR="0085262A" w:rsidRPr="008D292B" w:rsidRDefault="001B5D22" w:rsidP="0085262A">
      <w:pPr>
        <w:rPr>
          <w:sz w:val="20"/>
        </w:rPr>
      </w:pPr>
      <w:r w:rsidRPr="008D292B">
        <w:rPr>
          <w:b/>
          <w:i/>
          <w:sz w:val="20"/>
        </w:rPr>
        <w:t>Ontdoener:</w:t>
      </w:r>
    </w:p>
    <w:p w:rsidR="0085262A" w:rsidRPr="008D292B" w:rsidRDefault="0085262A" w:rsidP="0085262A">
      <w:pPr>
        <w:rPr>
          <w:sz w:val="20"/>
        </w:rPr>
      </w:pPr>
    </w:p>
    <w:tbl>
      <w:tblPr>
        <w:tblW w:w="963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18"/>
        <w:gridCol w:w="2031"/>
        <w:gridCol w:w="979"/>
        <w:gridCol w:w="3948"/>
        <w:gridCol w:w="760"/>
        <w:gridCol w:w="609"/>
        <w:gridCol w:w="15"/>
        <w:gridCol w:w="579"/>
      </w:tblGrid>
      <w:tr w:rsidR="00415785" w:rsidRPr="007755B5" w:rsidTr="00FD1A9D">
        <w:trPr>
          <w:gridAfter w:val="1"/>
          <w:wAfter w:w="579" w:type="dxa"/>
          <w:trHeight w:val="397"/>
        </w:trPr>
        <w:tc>
          <w:tcPr>
            <w:tcW w:w="2749" w:type="dxa"/>
            <w:gridSpan w:val="2"/>
            <w:vAlign w:val="center"/>
          </w:tcPr>
          <w:p w:rsidR="00415785" w:rsidRPr="007755B5" w:rsidRDefault="00415785" w:rsidP="00415785">
            <w:r w:rsidRPr="007755B5">
              <w:t>Naam</w:t>
            </w:r>
          </w:p>
        </w:tc>
        <w:tc>
          <w:tcPr>
            <w:tcW w:w="6311" w:type="dxa"/>
            <w:gridSpan w:val="5"/>
            <w:vAlign w:val="center"/>
          </w:tcPr>
          <w:p w:rsidR="00415785" w:rsidRPr="007755B5" w:rsidRDefault="00415785" w:rsidP="00415785">
            <w:r w:rsidRPr="007755B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755B5">
              <w:instrText xml:space="preserve"> FORMTEXT </w:instrText>
            </w:r>
            <w:r w:rsidRPr="007755B5">
              <w:fldChar w:fldCharType="separate"/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fldChar w:fldCharType="end"/>
            </w:r>
            <w:bookmarkEnd w:id="0"/>
          </w:p>
        </w:tc>
      </w:tr>
      <w:tr w:rsidR="00415785" w:rsidRPr="007755B5" w:rsidTr="00FD1A9D">
        <w:trPr>
          <w:gridAfter w:val="1"/>
          <w:wAfter w:w="579" w:type="dxa"/>
          <w:trHeight w:val="397"/>
        </w:trPr>
        <w:tc>
          <w:tcPr>
            <w:tcW w:w="2749" w:type="dxa"/>
            <w:gridSpan w:val="2"/>
            <w:vAlign w:val="center"/>
          </w:tcPr>
          <w:p w:rsidR="00415785" w:rsidRPr="007755B5" w:rsidRDefault="00415785" w:rsidP="00415785">
            <w:r w:rsidRPr="007755B5">
              <w:t>Instantie</w:t>
            </w:r>
          </w:p>
        </w:tc>
        <w:tc>
          <w:tcPr>
            <w:tcW w:w="6311" w:type="dxa"/>
            <w:gridSpan w:val="5"/>
            <w:vAlign w:val="center"/>
          </w:tcPr>
          <w:p w:rsidR="00415785" w:rsidRPr="007755B5" w:rsidRDefault="00415785" w:rsidP="00415785">
            <w:r w:rsidRPr="007755B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755B5">
              <w:instrText xml:space="preserve"> FORMTEXT </w:instrText>
            </w:r>
            <w:r w:rsidRPr="007755B5">
              <w:fldChar w:fldCharType="separate"/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fldChar w:fldCharType="end"/>
            </w:r>
            <w:bookmarkEnd w:id="1"/>
          </w:p>
        </w:tc>
      </w:tr>
      <w:tr w:rsidR="00415785" w:rsidRPr="007755B5" w:rsidTr="00FD1A9D">
        <w:trPr>
          <w:gridAfter w:val="1"/>
          <w:wAfter w:w="579" w:type="dxa"/>
          <w:trHeight w:val="397"/>
        </w:trPr>
        <w:tc>
          <w:tcPr>
            <w:tcW w:w="2749" w:type="dxa"/>
            <w:gridSpan w:val="2"/>
            <w:vAlign w:val="center"/>
          </w:tcPr>
          <w:p w:rsidR="00415785" w:rsidRPr="007755B5" w:rsidRDefault="00415785" w:rsidP="00415785">
            <w:r w:rsidRPr="007755B5">
              <w:t>Functie</w:t>
            </w:r>
          </w:p>
        </w:tc>
        <w:tc>
          <w:tcPr>
            <w:tcW w:w="6311" w:type="dxa"/>
            <w:gridSpan w:val="5"/>
            <w:vAlign w:val="center"/>
          </w:tcPr>
          <w:p w:rsidR="00415785" w:rsidRPr="007755B5" w:rsidRDefault="00415785" w:rsidP="00415785">
            <w:r w:rsidRPr="007755B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755B5">
              <w:instrText xml:space="preserve"> FORMTEXT </w:instrText>
            </w:r>
            <w:r w:rsidRPr="007755B5">
              <w:fldChar w:fldCharType="separate"/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fldChar w:fldCharType="end"/>
            </w:r>
            <w:bookmarkEnd w:id="2"/>
          </w:p>
        </w:tc>
      </w:tr>
      <w:tr w:rsidR="00415785" w:rsidRPr="007755B5" w:rsidTr="00FD1A9D">
        <w:trPr>
          <w:gridAfter w:val="1"/>
          <w:wAfter w:w="579" w:type="dxa"/>
          <w:trHeight w:val="397"/>
        </w:trPr>
        <w:tc>
          <w:tcPr>
            <w:tcW w:w="2749" w:type="dxa"/>
            <w:gridSpan w:val="2"/>
            <w:vAlign w:val="center"/>
          </w:tcPr>
          <w:p w:rsidR="00415785" w:rsidRPr="007755B5" w:rsidRDefault="00415785" w:rsidP="00415785">
            <w:r w:rsidRPr="007755B5">
              <w:t>Datum</w:t>
            </w:r>
          </w:p>
        </w:tc>
        <w:tc>
          <w:tcPr>
            <w:tcW w:w="6311" w:type="dxa"/>
            <w:gridSpan w:val="5"/>
            <w:vAlign w:val="center"/>
          </w:tcPr>
          <w:p w:rsidR="00415785" w:rsidRPr="007755B5" w:rsidRDefault="00415785" w:rsidP="00415785">
            <w:r w:rsidRPr="007755B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755B5">
              <w:instrText xml:space="preserve"> FORMTEXT </w:instrText>
            </w:r>
            <w:r w:rsidRPr="007755B5">
              <w:fldChar w:fldCharType="separate"/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fldChar w:fldCharType="end"/>
            </w:r>
            <w:bookmarkEnd w:id="3"/>
            <w:r w:rsidRPr="007755B5">
              <w:t xml:space="preserve"> / </w:t>
            </w:r>
            <w:r w:rsidRPr="007755B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755B5">
              <w:instrText xml:space="preserve"> FORMTEXT </w:instrText>
            </w:r>
            <w:r w:rsidRPr="007755B5">
              <w:fldChar w:fldCharType="separate"/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fldChar w:fldCharType="end"/>
            </w:r>
            <w:bookmarkEnd w:id="4"/>
            <w:r w:rsidRPr="007755B5">
              <w:t xml:space="preserve"> / </w:t>
            </w:r>
            <w:r w:rsidRPr="007755B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755B5">
              <w:instrText xml:space="preserve"> FORMTEXT </w:instrText>
            </w:r>
            <w:r w:rsidRPr="007755B5">
              <w:fldChar w:fldCharType="separate"/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fldChar w:fldCharType="end"/>
            </w:r>
            <w:bookmarkEnd w:id="5"/>
            <w:r w:rsidRPr="007755B5">
              <w:t xml:space="preserve"> </w:t>
            </w:r>
          </w:p>
        </w:tc>
      </w:tr>
      <w:tr w:rsidR="00120E5C" w:rsidRPr="007755B5" w:rsidTr="00FD1A9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8"/>
            <w:shd w:val="clear" w:color="auto" w:fill="auto"/>
          </w:tcPr>
          <w:p w:rsidR="00120E5C" w:rsidRPr="007755B5" w:rsidRDefault="00757BEE" w:rsidP="00DE41F0">
            <w:pPr>
              <w:rPr>
                <w:color w:val="FF0000"/>
                <w:sz w:val="18"/>
                <w:szCs w:val="18"/>
              </w:rPr>
            </w:pPr>
            <w:r>
              <w:lastRenderedPageBreak/>
              <w:br w:type="page"/>
            </w:r>
            <w:r w:rsidR="00823876">
              <w:br w:type="page"/>
            </w:r>
            <w:r w:rsidR="00823876">
              <w:br w:type="page"/>
            </w:r>
            <w:r w:rsidR="00F12DBF" w:rsidRPr="007755B5">
              <w:br w:type="page"/>
            </w:r>
            <w:r w:rsidR="00120E5C" w:rsidRPr="007755B5">
              <w:br w:type="page"/>
            </w:r>
            <w:r w:rsidR="00120E5C" w:rsidRPr="007755B5">
              <w:rPr>
                <w:b/>
                <w:szCs w:val="22"/>
              </w:rPr>
              <w:br w:type="page"/>
            </w:r>
            <w:r w:rsidR="00120E5C" w:rsidRPr="007755B5">
              <w:rPr>
                <w:b/>
                <w:sz w:val="36"/>
                <w:szCs w:val="36"/>
              </w:rPr>
              <w:t>Protocol 1 - Voorber</w:t>
            </w:r>
            <w:r w:rsidR="003E63E8" w:rsidRPr="007755B5">
              <w:rPr>
                <w:b/>
                <w:sz w:val="36"/>
                <w:szCs w:val="36"/>
              </w:rPr>
              <w:t>e</w:t>
            </w:r>
            <w:r w:rsidR="00120E5C" w:rsidRPr="007755B5">
              <w:rPr>
                <w:b/>
                <w:sz w:val="36"/>
                <w:szCs w:val="36"/>
              </w:rPr>
              <w:t>iding</w:t>
            </w:r>
          </w:p>
        </w:tc>
      </w:tr>
      <w:tr w:rsidR="00F306BD" w:rsidRPr="007755B5" w:rsidTr="00FD1A9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F306BD" w:rsidRPr="007755B5" w:rsidRDefault="00F306BD" w:rsidP="00D53A3E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Stap</w:t>
            </w:r>
          </w:p>
        </w:tc>
        <w:tc>
          <w:tcPr>
            <w:tcW w:w="3010" w:type="dxa"/>
            <w:gridSpan w:val="2"/>
            <w:vMerge w:val="restart"/>
            <w:shd w:val="clear" w:color="auto" w:fill="auto"/>
            <w:vAlign w:val="center"/>
          </w:tcPr>
          <w:p w:rsidR="00F306BD" w:rsidRPr="007755B5" w:rsidRDefault="00F306BD" w:rsidP="00D53A3E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Taak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</w:tcPr>
          <w:p w:rsidR="00F306BD" w:rsidRPr="007755B5" w:rsidRDefault="00F306BD" w:rsidP="00D53A3E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Rapportage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 w:rsidR="00F306BD" w:rsidRPr="007755B5" w:rsidRDefault="00F306BD" w:rsidP="00D53A3E">
            <w:pPr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Door</w:t>
            </w:r>
          </w:p>
        </w:tc>
        <w:tc>
          <w:tcPr>
            <w:tcW w:w="1203" w:type="dxa"/>
            <w:gridSpan w:val="3"/>
            <w:shd w:val="clear" w:color="auto" w:fill="auto"/>
            <w:vAlign w:val="center"/>
          </w:tcPr>
          <w:p w:rsidR="00F306BD" w:rsidRPr="007755B5" w:rsidRDefault="00F306BD" w:rsidP="00D53A3E">
            <w:pPr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Akkoord?</w:t>
            </w:r>
          </w:p>
        </w:tc>
      </w:tr>
      <w:tr w:rsidR="00F306BD" w:rsidRPr="007755B5" w:rsidTr="00FD1A9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7"/>
        </w:trPr>
        <w:tc>
          <w:tcPr>
            <w:tcW w:w="718" w:type="dxa"/>
            <w:vMerge/>
            <w:vAlign w:val="center"/>
          </w:tcPr>
          <w:p w:rsidR="00F306BD" w:rsidRPr="007755B5" w:rsidRDefault="00F306BD" w:rsidP="00D53A3E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vMerge/>
            <w:vAlign w:val="center"/>
          </w:tcPr>
          <w:p w:rsidR="00F306BD" w:rsidRPr="007755B5" w:rsidRDefault="00F306BD" w:rsidP="00D53A3E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8" w:type="dxa"/>
            <w:vMerge/>
            <w:vAlign w:val="center"/>
          </w:tcPr>
          <w:p w:rsidR="00F306BD" w:rsidRPr="007755B5" w:rsidRDefault="00F306BD" w:rsidP="00D53A3E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F306BD" w:rsidRPr="007755B5" w:rsidRDefault="00F306BD" w:rsidP="00D53A3E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F306BD" w:rsidRPr="007755B5" w:rsidRDefault="00F306BD" w:rsidP="00D53A3E">
            <w:pPr>
              <w:ind w:left="-108"/>
              <w:jc w:val="center"/>
              <w:rPr>
                <w:rFonts w:cs="Arial"/>
                <w:b/>
                <w:sz w:val="20"/>
              </w:rPr>
            </w:pPr>
            <w:r w:rsidRPr="007755B5">
              <w:rPr>
                <w:rFonts w:cs="Arial"/>
                <w:b/>
                <w:sz w:val="20"/>
              </w:rPr>
              <w:t>ja</w:t>
            </w:r>
          </w:p>
        </w:tc>
        <w:tc>
          <w:tcPr>
            <w:tcW w:w="594" w:type="dxa"/>
            <w:gridSpan w:val="2"/>
            <w:vAlign w:val="center"/>
          </w:tcPr>
          <w:p w:rsidR="00F306BD" w:rsidRPr="007755B5" w:rsidRDefault="00F306BD" w:rsidP="00D53A3E">
            <w:pPr>
              <w:ind w:left="-108"/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7755B5">
              <w:rPr>
                <w:rFonts w:cs="Arial"/>
                <w:b/>
                <w:sz w:val="20"/>
              </w:rPr>
              <w:t>nvt</w:t>
            </w:r>
            <w:proofErr w:type="spellEnd"/>
          </w:p>
        </w:tc>
      </w:tr>
      <w:tr w:rsidR="00F306BD" w:rsidRPr="007755B5" w:rsidTr="00FD1A9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718" w:type="dxa"/>
          </w:tcPr>
          <w:p w:rsidR="00F306BD" w:rsidRPr="007755B5" w:rsidRDefault="00F306BD" w:rsidP="009B3045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1.1</w:t>
            </w:r>
          </w:p>
        </w:tc>
        <w:tc>
          <w:tcPr>
            <w:tcW w:w="3010" w:type="dxa"/>
            <w:gridSpan w:val="2"/>
          </w:tcPr>
          <w:p w:rsidR="00F306BD" w:rsidRPr="007755B5" w:rsidRDefault="00F306BD" w:rsidP="009B3045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Bepaal weggedeelte/ werkterrein met te verwijderen asfalt</w:t>
            </w:r>
          </w:p>
        </w:tc>
        <w:tc>
          <w:tcPr>
            <w:tcW w:w="3948" w:type="dxa"/>
          </w:tcPr>
          <w:p w:rsidR="00F306BD" w:rsidRPr="007755B5" w:rsidRDefault="00F306BD" w:rsidP="009B3045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Tekening en oppervlakte</w:t>
            </w:r>
          </w:p>
          <w:p w:rsidR="00F306BD" w:rsidRPr="007755B5" w:rsidRDefault="00F306BD" w:rsidP="009B3045">
            <w:pPr>
              <w:rPr>
                <w:i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F306BD" w:rsidRPr="007755B5" w:rsidRDefault="00F306BD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4" w:type="dxa"/>
            <w:gridSpan w:val="2"/>
            <w:vAlign w:val="center"/>
          </w:tcPr>
          <w:p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F306BD" w:rsidRPr="007755B5" w:rsidTr="00FD1A9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718" w:type="dxa"/>
            <w:vMerge w:val="restart"/>
          </w:tcPr>
          <w:p w:rsidR="00F306BD" w:rsidRPr="007755B5" w:rsidRDefault="00F306BD" w:rsidP="009B3045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1.2</w:t>
            </w:r>
          </w:p>
        </w:tc>
        <w:tc>
          <w:tcPr>
            <w:tcW w:w="3010" w:type="dxa"/>
            <w:gridSpan w:val="2"/>
          </w:tcPr>
          <w:p w:rsidR="00F306BD" w:rsidRDefault="00F306BD" w:rsidP="003E2AA0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Voer vooronderzoek uit</w:t>
            </w:r>
          </w:p>
          <w:p w:rsidR="00F306BD" w:rsidRPr="00094521" w:rsidRDefault="00F306BD" w:rsidP="003E2AA0">
            <w:pPr>
              <w:rPr>
                <w:i/>
                <w:sz w:val="18"/>
                <w:szCs w:val="18"/>
              </w:rPr>
            </w:pPr>
            <w:r w:rsidRPr="00094521">
              <w:rPr>
                <w:i/>
                <w:sz w:val="18"/>
                <w:szCs w:val="18"/>
              </w:rPr>
              <w:t>(historisch administratief)</w:t>
            </w:r>
          </w:p>
        </w:tc>
        <w:tc>
          <w:tcPr>
            <w:tcW w:w="3948" w:type="dxa"/>
          </w:tcPr>
          <w:p w:rsidR="00F306BD" w:rsidRPr="007755B5" w:rsidRDefault="00F306BD" w:rsidP="009B3045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Inventarisatie</w:t>
            </w:r>
            <w:r>
              <w:rPr>
                <w:i/>
                <w:sz w:val="18"/>
                <w:szCs w:val="18"/>
              </w:rPr>
              <w:t xml:space="preserve"> van</w:t>
            </w:r>
            <w:r w:rsidRPr="007755B5">
              <w:rPr>
                <w:i/>
                <w:sz w:val="18"/>
                <w:szCs w:val="18"/>
              </w:rPr>
              <w:t>:</w:t>
            </w:r>
          </w:p>
          <w:p w:rsidR="00F306BD" w:rsidRPr="003E2AA0" w:rsidRDefault="00F306BD" w:rsidP="003E2AA0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aanleggegevens</w:t>
            </w:r>
          </w:p>
          <w:p w:rsidR="00F306BD" w:rsidRPr="003E2AA0" w:rsidRDefault="00F306BD" w:rsidP="003E2AA0">
            <w:pPr>
              <w:tabs>
                <w:tab w:val="left" w:pos="146"/>
              </w:tabs>
              <w:ind w:left="110"/>
              <w:rPr>
                <w:rFonts w:cs="Arial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3E2AA0">
              <w:rPr>
                <w:rFonts w:cs="Arial"/>
                <w:i/>
                <w:sz w:val="18"/>
                <w:szCs w:val="18"/>
              </w:rPr>
              <w:t>voor 1995/ na 1994/ na 1999</w:t>
            </w:r>
            <w:r>
              <w:rPr>
                <w:rFonts w:cs="Arial"/>
                <w:i/>
                <w:sz w:val="18"/>
                <w:szCs w:val="18"/>
              </w:rPr>
              <w:t>)</w:t>
            </w:r>
          </w:p>
          <w:p w:rsidR="00F306BD" w:rsidRPr="007755B5" w:rsidRDefault="00F306BD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onderhoudsgegevens</w:t>
            </w:r>
          </w:p>
          <w:p w:rsidR="00F306BD" w:rsidRPr="007755B5" w:rsidRDefault="00F306BD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gebruikte materialen (soorten asfalt/ mengselsamenstelling)</w:t>
            </w:r>
          </w:p>
          <w:p w:rsidR="00F306BD" w:rsidRPr="007755B5" w:rsidRDefault="00F306BD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kwaliteitsverklaringen</w:t>
            </w:r>
          </w:p>
          <w:p w:rsidR="00F306BD" w:rsidRPr="007755B5" w:rsidRDefault="00F306BD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opbouw en laagdikte</w:t>
            </w:r>
          </w:p>
        </w:tc>
        <w:tc>
          <w:tcPr>
            <w:tcW w:w="760" w:type="dxa"/>
            <w:vAlign w:val="center"/>
          </w:tcPr>
          <w:p w:rsidR="00F306BD" w:rsidRPr="007755B5" w:rsidRDefault="00F306BD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4" w:type="dxa"/>
            <w:gridSpan w:val="2"/>
            <w:vAlign w:val="center"/>
          </w:tcPr>
          <w:p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F306BD" w:rsidRPr="007755B5" w:rsidTr="00FD1A9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718" w:type="dxa"/>
            <w:vMerge/>
          </w:tcPr>
          <w:p w:rsidR="00F306BD" w:rsidRPr="007755B5" w:rsidRDefault="00F306BD" w:rsidP="009B3045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2"/>
          </w:tcPr>
          <w:p w:rsidR="00F306BD" w:rsidRPr="007755B5" w:rsidRDefault="00F306BD" w:rsidP="009B3045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Definieer weggedeeltes</w:t>
            </w:r>
          </w:p>
        </w:tc>
        <w:tc>
          <w:tcPr>
            <w:tcW w:w="3948" w:type="dxa"/>
          </w:tcPr>
          <w:p w:rsidR="00F306BD" w:rsidRPr="007755B5" w:rsidRDefault="00F306BD" w:rsidP="009B3045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tekening/ lijst(en)</w:t>
            </w:r>
          </w:p>
        </w:tc>
        <w:tc>
          <w:tcPr>
            <w:tcW w:w="760" w:type="dxa"/>
            <w:vAlign w:val="center"/>
          </w:tcPr>
          <w:p w:rsidR="00F306BD" w:rsidRPr="007755B5" w:rsidRDefault="00F306BD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4" w:type="dxa"/>
            <w:gridSpan w:val="2"/>
            <w:vAlign w:val="center"/>
          </w:tcPr>
          <w:p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F306BD" w:rsidRPr="007755B5" w:rsidTr="00FD1A9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718" w:type="dxa"/>
            <w:vMerge/>
          </w:tcPr>
          <w:p w:rsidR="00F306BD" w:rsidRPr="007755B5" w:rsidRDefault="00F306BD" w:rsidP="009B3045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2"/>
          </w:tcPr>
          <w:p w:rsidR="00F306BD" w:rsidRPr="007755B5" w:rsidRDefault="00F306BD" w:rsidP="009B3045">
            <w:pPr>
              <w:pStyle w:val="Lijstalinea"/>
              <w:ind w:left="0"/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Zonodig info opvragen kadaster</w:t>
            </w:r>
          </w:p>
          <w:p w:rsidR="00F306BD" w:rsidRPr="007755B5" w:rsidRDefault="00F306BD" w:rsidP="009B3045">
            <w:pPr>
              <w:pStyle w:val="Lijstalinea"/>
              <w:ind w:left="0"/>
              <w:rPr>
                <w:sz w:val="18"/>
                <w:szCs w:val="18"/>
              </w:rPr>
            </w:pPr>
          </w:p>
        </w:tc>
        <w:tc>
          <w:tcPr>
            <w:tcW w:w="3948" w:type="dxa"/>
          </w:tcPr>
          <w:p w:rsidR="00F306BD" w:rsidRPr="007755B5" w:rsidRDefault="00F306BD" w:rsidP="009B3045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Kabels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7755B5">
              <w:rPr>
                <w:i/>
                <w:sz w:val="18"/>
                <w:szCs w:val="18"/>
              </w:rPr>
              <w:t>leidingen</w:t>
            </w:r>
            <w:r>
              <w:rPr>
                <w:i/>
                <w:sz w:val="18"/>
                <w:szCs w:val="18"/>
              </w:rPr>
              <w:t>, detectielussen</w:t>
            </w:r>
            <w:r w:rsidRPr="007755B5">
              <w:rPr>
                <w:i/>
                <w:sz w:val="18"/>
                <w:szCs w:val="18"/>
              </w:rPr>
              <w:t>?</w:t>
            </w:r>
          </w:p>
          <w:p w:rsidR="00F306BD" w:rsidRPr="007755B5" w:rsidRDefault="00F306BD" w:rsidP="00094521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(aangeven op tekening)</w:t>
            </w:r>
          </w:p>
        </w:tc>
        <w:tc>
          <w:tcPr>
            <w:tcW w:w="760" w:type="dxa"/>
            <w:vAlign w:val="center"/>
          </w:tcPr>
          <w:p w:rsidR="00F306BD" w:rsidRPr="007755B5" w:rsidRDefault="00F306BD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4" w:type="dxa"/>
            <w:gridSpan w:val="2"/>
            <w:vAlign w:val="center"/>
          </w:tcPr>
          <w:p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F306BD" w:rsidRPr="007755B5" w:rsidTr="00FD1A9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718" w:type="dxa"/>
          </w:tcPr>
          <w:p w:rsidR="00F306BD" w:rsidRPr="007755B5" w:rsidRDefault="00F306BD" w:rsidP="009B3045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1.3</w:t>
            </w:r>
          </w:p>
        </w:tc>
        <w:tc>
          <w:tcPr>
            <w:tcW w:w="3010" w:type="dxa"/>
            <w:gridSpan w:val="2"/>
          </w:tcPr>
          <w:p w:rsidR="00F306BD" w:rsidRPr="007755B5" w:rsidRDefault="00F306BD" w:rsidP="009B3045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Inspecteer weggedeelte/ werkterrein (visueel)</w:t>
            </w:r>
          </w:p>
        </w:tc>
        <w:tc>
          <w:tcPr>
            <w:tcW w:w="3948" w:type="dxa"/>
          </w:tcPr>
          <w:p w:rsidR="00F306BD" w:rsidRPr="007755B5" w:rsidRDefault="00F306BD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proofErr w:type="spellStart"/>
            <w:r w:rsidRPr="007755B5">
              <w:rPr>
                <w:i/>
                <w:sz w:val="18"/>
                <w:szCs w:val="18"/>
              </w:rPr>
              <w:t>evt</w:t>
            </w:r>
            <w:proofErr w:type="spellEnd"/>
            <w:r w:rsidRPr="007755B5">
              <w:rPr>
                <w:i/>
                <w:sz w:val="18"/>
                <w:szCs w:val="18"/>
              </w:rPr>
              <w:t xml:space="preserve"> foto’s maken</w:t>
            </w:r>
          </w:p>
          <w:p w:rsidR="00F306BD" w:rsidRPr="007755B5" w:rsidRDefault="00F306BD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 xml:space="preserve">verkeersmaatregelen nodig? </w:t>
            </w:r>
          </w:p>
        </w:tc>
        <w:tc>
          <w:tcPr>
            <w:tcW w:w="760" w:type="dxa"/>
            <w:vAlign w:val="center"/>
          </w:tcPr>
          <w:p w:rsidR="00F306BD" w:rsidRPr="007755B5" w:rsidRDefault="00F306BD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4" w:type="dxa"/>
            <w:gridSpan w:val="2"/>
            <w:vAlign w:val="center"/>
          </w:tcPr>
          <w:p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F306BD" w:rsidRPr="007755B5" w:rsidTr="00FD1A9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718" w:type="dxa"/>
          </w:tcPr>
          <w:p w:rsidR="00F306BD" w:rsidRPr="007755B5" w:rsidRDefault="00F306BD" w:rsidP="009B3045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1.4</w:t>
            </w:r>
          </w:p>
        </w:tc>
        <w:tc>
          <w:tcPr>
            <w:tcW w:w="3010" w:type="dxa"/>
            <w:gridSpan w:val="2"/>
          </w:tcPr>
          <w:p w:rsidR="00F306BD" w:rsidRPr="007755B5" w:rsidRDefault="00F306BD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Is asfalt aangelegd voor 1995?</w:t>
            </w:r>
          </w:p>
          <w:p w:rsidR="00F306BD" w:rsidRPr="003B48AA" w:rsidRDefault="00F306BD" w:rsidP="003B48AA">
            <w:pPr>
              <w:rPr>
                <w:rFonts w:cs="Arial"/>
                <w:i/>
                <w:sz w:val="18"/>
                <w:szCs w:val="18"/>
              </w:rPr>
            </w:pPr>
            <w:r w:rsidRPr="003B48AA">
              <w:rPr>
                <w:rFonts w:cs="Arial"/>
                <w:i/>
                <w:sz w:val="18"/>
                <w:szCs w:val="18"/>
              </w:rPr>
              <w:t>(zie ook Tabel 1)</w:t>
            </w:r>
          </w:p>
        </w:tc>
        <w:tc>
          <w:tcPr>
            <w:tcW w:w="3948" w:type="dxa"/>
          </w:tcPr>
          <w:p w:rsidR="00F306BD" w:rsidRPr="007755B5" w:rsidRDefault="00F306BD" w:rsidP="009B3045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bijzondere weggedeelten?</w:t>
            </w:r>
          </w:p>
          <w:p w:rsidR="00F306BD" w:rsidRPr="007755B5" w:rsidRDefault="00F306BD" w:rsidP="009B3045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(aangeven op tekening)</w:t>
            </w:r>
          </w:p>
        </w:tc>
        <w:tc>
          <w:tcPr>
            <w:tcW w:w="760" w:type="dxa"/>
            <w:vAlign w:val="center"/>
          </w:tcPr>
          <w:p w:rsidR="00F306BD" w:rsidRPr="007755B5" w:rsidRDefault="00F306BD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4" w:type="dxa"/>
            <w:gridSpan w:val="2"/>
            <w:vAlign w:val="center"/>
          </w:tcPr>
          <w:p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F306BD" w:rsidRPr="007755B5" w:rsidTr="00FD1A9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718" w:type="dxa"/>
          </w:tcPr>
          <w:p w:rsidR="00F306BD" w:rsidRPr="007755B5" w:rsidRDefault="00F306BD" w:rsidP="009B3045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1.5</w:t>
            </w:r>
          </w:p>
        </w:tc>
        <w:tc>
          <w:tcPr>
            <w:tcW w:w="3010" w:type="dxa"/>
            <w:gridSpan w:val="2"/>
          </w:tcPr>
          <w:p w:rsidR="00F306BD" w:rsidRPr="007755B5" w:rsidRDefault="00F306BD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Verder onderzoek nodig?</w:t>
            </w:r>
          </w:p>
        </w:tc>
        <w:tc>
          <w:tcPr>
            <w:tcW w:w="3948" w:type="dxa"/>
          </w:tcPr>
          <w:p w:rsidR="00F306BD" w:rsidRPr="007755B5" w:rsidRDefault="00F306BD" w:rsidP="009B3045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uitzondering</w:t>
            </w:r>
          </w:p>
          <w:p w:rsidR="00F306BD" w:rsidRPr="007755B5" w:rsidRDefault="00F306BD" w:rsidP="009B3045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nader onderzoek niet nodig/ niet rendabel?</w:t>
            </w:r>
          </w:p>
        </w:tc>
        <w:tc>
          <w:tcPr>
            <w:tcW w:w="760" w:type="dxa"/>
            <w:vAlign w:val="center"/>
          </w:tcPr>
          <w:p w:rsidR="00F306BD" w:rsidRPr="007755B5" w:rsidRDefault="00F306BD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4" w:type="dxa"/>
            <w:gridSpan w:val="2"/>
            <w:vAlign w:val="center"/>
          </w:tcPr>
          <w:p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F306BD" w:rsidRPr="007755B5" w:rsidTr="00FD1A9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718" w:type="dxa"/>
          </w:tcPr>
          <w:p w:rsidR="00F306BD" w:rsidRPr="007755B5" w:rsidRDefault="00F306BD" w:rsidP="009B3045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1.6</w:t>
            </w:r>
          </w:p>
        </w:tc>
        <w:tc>
          <w:tcPr>
            <w:tcW w:w="3010" w:type="dxa"/>
            <w:gridSpan w:val="2"/>
          </w:tcPr>
          <w:p w:rsidR="00F306BD" w:rsidRDefault="00F306BD" w:rsidP="009B3045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Stel een rapportage op:</w:t>
            </w:r>
          </w:p>
          <w:p w:rsidR="004B6DDD" w:rsidRPr="004B6DDD" w:rsidRDefault="004B6DDD" w:rsidP="004B6DDD">
            <w:pPr>
              <w:rPr>
                <w:sz w:val="14"/>
                <w:szCs w:val="14"/>
              </w:rPr>
            </w:pPr>
            <w:r w:rsidRPr="004B6DDD">
              <w:rPr>
                <w:sz w:val="14"/>
                <w:szCs w:val="14"/>
              </w:rPr>
              <w:t>(voor ZOAB afkomstig van autosnelwegen kan worden volstaan met de onderdelen P1.1, P1.2, P1.5 en P1.6 van</w:t>
            </w:r>
            <w:r>
              <w:rPr>
                <w:sz w:val="14"/>
                <w:szCs w:val="14"/>
              </w:rPr>
              <w:t xml:space="preserve"> dit protocol</w:t>
            </w:r>
            <w:r w:rsidRPr="004B6DDD">
              <w:rPr>
                <w:sz w:val="14"/>
                <w:szCs w:val="14"/>
              </w:rPr>
              <w:t>)</w:t>
            </w:r>
          </w:p>
        </w:tc>
        <w:tc>
          <w:tcPr>
            <w:tcW w:w="3948" w:type="dxa"/>
          </w:tcPr>
          <w:p w:rsidR="00F306BD" w:rsidRPr="007755B5" w:rsidRDefault="00F306BD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tekening/ lijst</w:t>
            </w:r>
            <w:r>
              <w:rPr>
                <w:i/>
                <w:sz w:val="18"/>
                <w:szCs w:val="18"/>
              </w:rPr>
              <w:t>(en)</w:t>
            </w:r>
            <w:r w:rsidRPr="007755B5">
              <w:rPr>
                <w:i/>
                <w:sz w:val="18"/>
                <w:szCs w:val="18"/>
              </w:rPr>
              <w:t xml:space="preserve">, incl. rijstroken en </w:t>
            </w:r>
            <w:proofErr w:type="spellStart"/>
            <w:r w:rsidRPr="007755B5">
              <w:rPr>
                <w:i/>
                <w:sz w:val="18"/>
                <w:szCs w:val="18"/>
              </w:rPr>
              <w:t>kilometrering</w:t>
            </w:r>
            <w:proofErr w:type="spellEnd"/>
          </w:p>
          <w:p w:rsidR="00F306BD" w:rsidRPr="007755B5" w:rsidRDefault="00F306BD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bijzondere weggedeelten</w:t>
            </w:r>
          </w:p>
          <w:p w:rsidR="00F306BD" w:rsidRDefault="00F306BD" w:rsidP="00334F7B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indeling weggedeelten (l</w:t>
            </w:r>
            <w:r>
              <w:rPr>
                <w:i/>
                <w:sz w:val="18"/>
                <w:szCs w:val="18"/>
              </w:rPr>
              <w:t>*</w:t>
            </w:r>
            <w:r w:rsidRPr="00ED0C28">
              <w:rPr>
                <w:i/>
                <w:sz w:val="18"/>
                <w:szCs w:val="18"/>
              </w:rPr>
              <w:t>b</w:t>
            </w:r>
            <w:r>
              <w:rPr>
                <w:i/>
                <w:sz w:val="18"/>
                <w:szCs w:val="18"/>
              </w:rPr>
              <w:t>*</w:t>
            </w:r>
            <w:r w:rsidRPr="00ED0C28">
              <w:rPr>
                <w:i/>
                <w:sz w:val="18"/>
                <w:szCs w:val="18"/>
              </w:rPr>
              <w:t>d)</w:t>
            </w:r>
          </w:p>
          <w:p w:rsidR="00F306BD" w:rsidRPr="00ED0C28" w:rsidRDefault="00F306BD" w:rsidP="00334F7B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gegevens contactpersoon wegbeheerder</w:t>
            </w:r>
          </w:p>
          <w:p w:rsidR="00F306BD" w:rsidRPr="007755B5" w:rsidRDefault="00F306BD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 xml:space="preserve">noodzakelijke meldingen, </w:t>
            </w:r>
            <w:proofErr w:type="spellStart"/>
            <w:r w:rsidRPr="007755B5">
              <w:rPr>
                <w:i/>
                <w:sz w:val="18"/>
                <w:szCs w:val="18"/>
              </w:rPr>
              <w:t>v&amp;v</w:t>
            </w:r>
            <w:proofErr w:type="spellEnd"/>
            <w:r w:rsidRPr="007755B5">
              <w:rPr>
                <w:i/>
                <w:sz w:val="18"/>
                <w:szCs w:val="18"/>
              </w:rPr>
              <w:t xml:space="preserve"> maatregelen t</w:t>
            </w:r>
            <w:r>
              <w:rPr>
                <w:i/>
                <w:sz w:val="18"/>
                <w:szCs w:val="18"/>
              </w:rPr>
              <w:t>.</w:t>
            </w:r>
            <w:r w:rsidRPr="007755B5">
              <w:rPr>
                <w:i/>
                <w:sz w:val="18"/>
                <w:szCs w:val="18"/>
              </w:rPr>
              <w:t>b</w:t>
            </w:r>
            <w:r>
              <w:rPr>
                <w:i/>
                <w:sz w:val="18"/>
                <w:szCs w:val="18"/>
              </w:rPr>
              <w:t>.</w:t>
            </w:r>
            <w:r w:rsidRPr="007755B5">
              <w:rPr>
                <w:i/>
                <w:sz w:val="18"/>
                <w:szCs w:val="18"/>
              </w:rPr>
              <w:t>v</w:t>
            </w:r>
            <w:r>
              <w:rPr>
                <w:i/>
                <w:sz w:val="18"/>
                <w:szCs w:val="18"/>
              </w:rPr>
              <w:t>.</w:t>
            </w:r>
            <w:r w:rsidRPr="007755B5">
              <w:rPr>
                <w:i/>
                <w:sz w:val="18"/>
                <w:szCs w:val="18"/>
              </w:rPr>
              <w:t xml:space="preserve"> boorwerk</w:t>
            </w:r>
          </w:p>
          <w:p w:rsidR="00F306BD" w:rsidRPr="007755B5" w:rsidRDefault="00F306BD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beschrijving terreininspectie (wie/ wanneer, evt. foto’s)</w:t>
            </w:r>
          </w:p>
        </w:tc>
        <w:tc>
          <w:tcPr>
            <w:tcW w:w="760" w:type="dxa"/>
            <w:vAlign w:val="center"/>
          </w:tcPr>
          <w:p w:rsidR="00F306BD" w:rsidRPr="007755B5" w:rsidRDefault="00F306BD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4" w:type="dxa"/>
            <w:gridSpan w:val="2"/>
            <w:vAlign w:val="center"/>
          </w:tcPr>
          <w:p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</w:tbl>
    <w:p w:rsidR="001D027D" w:rsidRPr="0086382B" w:rsidRDefault="001D027D">
      <w:pPr>
        <w:rPr>
          <w:sz w:val="20"/>
        </w:rPr>
      </w:pPr>
    </w:p>
    <w:p w:rsidR="0086382B" w:rsidRPr="0086382B" w:rsidRDefault="0086382B">
      <w:pPr>
        <w:rPr>
          <w:sz w:val="20"/>
        </w:rPr>
      </w:pPr>
    </w:p>
    <w:tbl>
      <w:tblPr>
        <w:tblW w:w="9639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991"/>
        <w:gridCol w:w="3969"/>
        <w:gridCol w:w="850"/>
        <w:gridCol w:w="567"/>
        <w:gridCol w:w="567"/>
      </w:tblGrid>
      <w:tr w:rsidR="001D027D" w:rsidRPr="007755B5" w:rsidTr="0086382B">
        <w:tc>
          <w:tcPr>
            <w:tcW w:w="9639" w:type="dxa"/>
            <w:gridSpan w:val="6"/>
            <w:shd w:val="clear" w:color="auto" w:fill="auto"/>
          </w:tcPr>
          <w:p w:rsidR="001D027D" w:rsidRPr="007755B5" w:rsidRDefault="001D027D" w:rsidP="0086382B">
            <w:pPr>
              <w:rPr>
                <w:color w:val="FF0000"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Pr="007755B5">
              <w:br w:type="page"/>
            </w:r>
            <w:r w:rsidRPr="007755B5">
              <w:br w:type="page"/>
            </w:r>
            <w:r w:rsidRPr="007755B5">
              <w:rPr>
                <w:b/>
                <w:szCs w:val="22"/>
              </w:rPr>
              <w:br w:type="page"/>
            </w:r>
            <w:r w:rsidRPr="007755B5">
              <w:rPr>
                <w:b/>
                <w:sz w:val="36"/>
                <w:szCs w:val="36"/>
              </w:rPr>
              <w:t xml:space="preserve">Protocol </w:t>
            </w:r>
            <w:r w:rsidR="0086382B">
              <w:rPr>
                <w:b/>
                <w:sz w:val="36"/>
                <w:szCs w:val="36"/>
              </w:rPr>
              <w:t>2</w:t>
            </w:r>
            <w:r w:rsidRPr="007755B5">
              <w:rPr>
                <w:b/>
                <w:sz w:val="36"/>
                <w:szCs w:val="36"/>
              </w:rPr>
              <w:t xml:space="preserve"> - </w:t>
            </w:r>
            <w:r w:rsidR="0086382B">
              <w:rPr>
                <w:b/>
                <w:sz w:val="36"/>
                <w:szCs w:val="36"/>
              </w:rPr>
              <w:t>Boorplan</w:t>
            </w:r>
          </w:p>
        </w:tc>
      </w:tr>
      <w:tr w:rsidR="001D027D" w:rsidRPr="007755B5" w:rsidTr="0086382B">
        <w:trPr>
          <w:trHeight w:val="227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1D027D" w:rsidRPr="007755B5" w:rsidRDefault="001D027D" w:rsidP="00437C6F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Stap</w:t>
            </w:r>
          </w:p>
        </w:tc>
        <w:tc>
          <w:tcPr>
            <w:tcW w:w="2991" w:type="dxa"/>
            <w:vMerge w:val="restart"/>
            <w:shd w:val="clear" w:color="auto" w:fill="auto"/>
            <w:vAlign w:val="center"/>
          </w:tcPr>
          <w:p w:rsidR="001D027D" w:rsidRPr="007755B5" w:rsidRDefault="001D027D" w:rsidP="00437C6F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Taak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1D027D" w:rsidRPr="007755B5" w:rsidRDefault="001D027D" w:rsidP="00437C6F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Rapportage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D027D" w:rsidRPr="007755B5" w:rsidRDefault="001D027D" w:rsidP="00437C6F">
            <w:pPr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Door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D027D" w:rsidRPr="007755B5" w:rsidRDefault="001D027D" w:rsidP="00437C6F">
            <w:pPr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Akkoord?</w:t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695" w:type="dxa"/>
            <w:vMerge/>
            <w:vAlign w:val="center"/>
          </w:tcPr>
          <w:p w:rsidR="001D027D" w:rsidRPr="007755B5" w:rsidRDefault="001D027D" w:rsidP="00437C6F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1" w:type="dxa"/>
            <w:vMerge/>
            <w:vAlign w:val="center"/>
          </w:tcPr>
          <w:p w:rsidR="001D027D" w:rsidRPr="007755B5" w:rsidRDefault="001D027D" w:rsidP="00437C6F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1D027D" w:rsidRPr="007755B5" w:rsidRDefault="001D027D" w:rsidP="00437C6F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D027D" w:rsidRPr="007755B5" w:rsidRDefault="001D027D" w:rsidP="00437C6F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27D" w:rsidRPr="007755B5" w:rsidRDefault="001D027D" w:rsidP="00437C6F">
            <w:pPr>
              <w:ind w:left="-108"/>
              <w:jc w:val="center"/>
              <w:rPr>
                <w:rFonts w:cs="Arial"/>
                <w:b/>
                <w:sz w:val="20"/>
              </w:rPr>
            </w:pPr>
            <w:r w:rsidRPr="007755B5">
              <w:rPr>
                <w:rFonts w:cs="Arial"/>
                <w:b/>
                <w:sz w:val="20"/>
              </w:rPr>
              <w:t>ja</w:t>
            </w:r>
          </w:p>
        </w:tc>
        <w:tc>
          <w:tcPr>
            <w:tcW w:w="567" w:type="dxa"/>
            <w:vAlign w:val="center"/>
          </w:tcPr>
          <w:p w:rsidR="001D027D" w:rsidRPr="007755B5" w:rsidRDefault="001D027D" w:rsidP="00437C6F">
            <w:pPr>
              <w:ind w:left="-108"/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7755B5">
              <w:rPr>
                <w:rFonts w:cs="Arial"/>
                <w:b/>
                <w:sz w:val="20"/>
              </w:rPr>
              <w:t>nvt</w:t>
            </w:r>
            <w:proofErr w:type="spellEnd"/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695" w:type="dxa"/>
            <w:vMerge w:val="restart"/>
          </w:tcPr>
          <w:p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2.1</w:t>
            </w:r>
          </w:p>
        </w:tc>
        <w:tc>
          <w:tcPr>
            <w:tcW w:w="2991" w:type="dxa"/>
          </w:tcPr>
          <w:p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Deel onderzoeksvakken in o.b.v. aangeleverde gegevens, eigen inspectie, te onderzoeken werk</w:t>
            </w:r>
          </w:p>
        </w:tc>
        <w:tc>
          <w:tcPr>
            <w:tcW w:w="3969" w:type="dxa"/>
          </w:tcPr>
          <w:p w:rsidR="008566D3" w:rsidRPr="007755B5" w:rsidRDefault="008566D3" w:rsidP="009B3045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hou rekening met aparte onderzoeksvakken:</w:t>
            </w:r>
          </w:p>
          <w:p w:rsidR="008566D3" w:rsidRPr="007755B5" w:rsidRDefault="008566D3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weggedeelten van verschillende wegbeheerders/ eigenaren</w:t>
            </w:r>
          </w:p>
          <w:p w:rsidR="008566D3" w:rsidRPr="007755B5" w:rsidRDefault="008566D3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constructieovergangen/ naden</w:t>
            </w:r>
          </w:p>
          <w:p w:rsidR="008566D3" w:rsidRPr="007755B5" w:rsidRDefault="008566D3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aanleg voor 1995/ na 1994</w:t>
            </w:r>
          </w:p>
          <w:p w:rsidR="008566D3" w:rsidRPr="007755B5" w:rsidRDefault="008566D3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aparte rijstroken</w:t>
            </w:r>
          </w:p>
          <w:p w:rsidR="008566D3" w:rsidRPr="007755B5" w:rsidRDefault="008566D3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bijzondere weggedeelten</w:t>
            </w:r>
          </w:p>
        </w:tc>
        <w:tc>
          <w:tcPr>
            <w:tcW w:w="850" w:type="dxa"/>
            <w:vAlign w:val="center"/>
          </w:tcPr>
          <w:p w:rsidR="008566D3" w:rsidRPr="007755B5" w:rsidRDefault="008566D3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567" w:type="dxa"/>
            <w:vAlign w:val="center"/>
          </w:tcPr>
          <w:p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695" w:type="dxa"/>
            <w:vMerge/>
          </w:tcPr>
          <w:p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91" w:type="dxa"/>
          </w:tcPr>
          <w:p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Tekening/ lijst onderzoeksvakken</w:t>
            </w:r>
          </w:p>
        </w:tc>
        <w:tc>
          <w:tcPr>
            <w:tcW w:w="3969" w:type="dxa"/>
          </w:tcPr>
          <w:p w:rsidR="008566D3" w:rsidRPr="007755B5" w:rsidRDefault="008566D3" w:rsidP="009B3045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duidelijke koppeling naar locatie in het werk</w:t>
            </w:r>
          </w:p>
        </w:tc>
        <w:tc>
          <w:tcPr>
            <w:tcW w:w="850" w:type="dxa"/>
            <w:vAlign w:val="center"/>
          </w:tcPr>
          <w:p w:rsidR="008566D3" w:rsidRPr="007755B5" w:rsidRDefault="008566D3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567" w:type="dxa"/>
            <w:vAlign w:val="center"/>
          </w:tcPr>
          <w:p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695" w:type="dxa"/>
            <w:vMerge/>
          </w:tcPr>
          <w:p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91" w:type="dxa"/>
          </w:tcPr>
          <w:p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Bepaal oppervlakte</w:t>
            </w:r>
          </w:p>
        </w:tc>
        <w:tc>
          <w:tcPr>
            <w:tcW w:w="3969" w:type="dxa"/>
          </w:tcPr>
          <w:p w:rsidR="008566D3" w:rsidRPr="007755B5" w:rsidRDefault="008566D3" w:rsidP="009B3045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alle onderzoeksvakken</w:t>
            </w:r>
          </w:p>
        </w:tc>
        <w:tc>
          <w:tcPr>
            <w:tcW w:w="850" w:type="dxa"/>
            <w:vAlign w:val="center"/>
          </w:tcPr>
          <w:p w:rsidR="008566D3" w:rsidRPr="007755B5" w:rsidRDefault="008566D3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567" w:type="dxa"/>
            <w:vAlign w:val="center"/>
          </w:tcPr>
          <w:p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695" w:type="dxa"/>
            <w:vMerge/>
          </w:tcPr>
          <w:p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91" w:type="dxa"/>
          </w:tcPr>
          <w:p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Per onderzoeksvak</w:t>
            </w:r>
          </w:p>
        </w:tc>
        <w:tc>
          <w:tcPr>
            <w:tcW w:w="3969" w:type="dxa"/>
          </w:tcPr>
          <w:p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dieptebepaling onderzoek</w:t>
            </w:r>
          </w:p>
        </w:tc>
        <w:tc>
          <w:tcPr>
            <w:tcW w:w="850" w:type="dxa"/>
            <w:vAlign w:val="center"/>
          </w:tcPr>
          <w:p w:rsidR="008566D3" w:rsidRPr="007755B5" w:rsidRDefault="008566D3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567" w:type="dxa"/>
            <w:vAlign w:val="center"/>
          </w:tcPr>
          <w:p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695" w:type="dxa"/>
          </w:tcPr>
          <w:p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2.2</w:t>
            </w:r>
          </w:p>
        </w:tc>
        <w:tc>
          <w:tcPr>
            <w:tcW w:w="2991" w:type="dxa"/>
          </w:tcPr>
          <w:p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Bepaal vakken waarvoor onderzoek niet rendabel is</w:t>
            </w:r>
          </w:p>
        </w:tc>
        <w:tc>
          <w:tcPr>
            <w:tcW w:w="3969" w:type="dxa"/>
          </w:tcPr>
          <w:p w:rsidR="008566D3" w:rsidRPr="007755B5" w:rsidRDefault="008566D3" w:rsidP="009B3045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markeer kleine/ bijzondere weggedeelten</w:t>
            </w:r>
          </w:p>
          <w:p w:rsidR="008566D3" w:rsidRPr="007755B5" w:rsidRDefault="008566D3" w:rsidP="009B3045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bepaal wel/ niet boorkernonderzoek?</w:t>
            </w:r>
          </w:p>
        </w:tc>
        <w:tc>
          <w:tcPr>
            <w:tcW w:w="850" w:type="dxa"/>
            <w:vAlign w:val="center"/>
          </w:tcPr>
          <w:p w:rsidR="008566D3" w:rsidRPr="007755B5" w:rsidRDefault="008566D3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567" w:type="dxa"/>
            <w:vAlign w:val="center"/>
          </w:tcPr>
          <w:p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695" w:type="dxa"/>
          </w:tcPr>
          <w:p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2.3</w:t>
            </w:r>
          </w:p>
        </w:tc>
        <w:tc>
          <w:tcPr>
            <w:tcW w:w="2991" w:type="dxa"/>
          </w:tcPr>
          <w:p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Bepaal aantal boringen per onderzoeksvak</w:t>
            </w:r>
          </w:p>
        </w:tc>
        <w:tc>
          <w:tcPr>
            <w:tcW w:w="3969" w:type="dxa"/>
          </w:tcPr>
          <w:p w:rsidR="008566D3" w:rsidRPr="007755B5" w:rsidRDefault="008566D3" w:rsidP="009B3045">
            <w:pPr>
              <w:pStyle w:val="Kop6"/>
            </w:pPr>
            <w:r w:rsidRPr="007755B5">
              <w:rPr>
                <w:rFonts w:cs="Arial"/>
                <w:sz w:val="18"/>
                <w:szCs w:val="18"/>
              </w:rPr>
              <w:t>Bepaal minimum aantal boringen  conform Tabel 1 (bijlage) en vul in op lijst onderzoeksvakken</w:t>
            </w:r>
          </w:p>
        </w:tc>
        <w:tc>
          <w:tcPr>
            <w:tcW w:w="850" w:type="dxa"/>
            <w:vAlign w:val="center"/>
          </w:tcPr>
          <w:p w:rsidR="008566D3" w:rsidRPr="007755B5" w:rsidRDefault="008566D3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567" w:type="dxa"/>
            <w:vAlign w:val="center"/>
          </w:tcPr>
          <w:p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695" w:type="dxa"/>
          </w:tcPr>
          <w:p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2.4</w:t>
            </w:r>
          </w:p>
        </w:tc>
        <w:tc>
          <w:tcPr>
            <w:tcW w:w="2991" w:type="dxa"/>
          </w:tcPr>
          <w:p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Bepaal locaties boorpunten</w:t>
            </w:r>
          </w:p>
        </w:tc>
        <w:tc>
          <w:tcPr>
            <w:tcW w:w="3969" w:type="dxa"/>
          </w:tcPr>
          <w:p w:rsidR="008566D3" w:rsidRPr="007755B5" w:rsidRDefault="008566D3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positie (lengte, breedte) op tekening/ per vak</w:t>
            </w:r>
          </w:p>
          <w:p w:rsidR="008566D3" w:rsidRPr="007755B5" w:rsidRDefault="008566D3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unieke, eenduidige codering</w:t>
            </w:r>
          </w:p>
          <w:p w:rsidR="008566D3" w:rsidRPr="007755B5" w:rsidRDefault="008566D3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rijstrook: 50% in rijspoor, 50% tussen/ buiten rijspoor</w:t>
            </w:r>
          </w:p>
        </w:tc>
        <w:tc>
          <w:tcPr>
            <w:tcW w:w="850" w:type="dxa"/>
            <w:vAlign w:val="center"/>
          </w:tcPr>
          <w:p w:rsidR="008566D3" w:rsidRPr="007755B5" w:rsidRDefault="008566D3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567" w:type="dxa"/>
            <w:vAlign w:val="center"/>
          </w:tcPr>
          <w:p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</w:tbl>
    <w:p w:rsidR="005D5D9F" w:rsidRPr="007755B5" w:rsidRDefault="005D5D9F" w:rsidP="005D5D9F">
      <w:pPr>
        <w:tabs>
          <w:tab w:val="left" w:pos="567"/>
          <w:tab w:val="left" w:pos="851"/>
        </w:tabs>
        <w:rPr>
          <w:i/>
          <w:color w:val="7030A0"/>
          <w:sz w:val="16"/>
          <w:szCs w:val="16"/>
        </w:rPr>
      </w:pPr>
      <w:r w:rsidRPr="007755B5">
        <w:rPr>
          <w:i/>
          <w:color w:val="7030A0"/>
          <w:sz w:val="16"/>
          <w:szCs w:val="16"/>
        </w:rPr>
        <w:t>W/O</w:t>
      </w:r>
      <w:r w:rsidR="009B3045" w:rsidRPr="007755B5">
        <w:rPr>
          <w:i/>
          <w:color w:val="7030A0"/>
          <w:sz w:val="16"/>
          <w:szCs w:val="16"/>
        </w:rPr>
        <w:t>/U</w:t>
      </w:r>
      <w:r w:rsidRPr="007755B5">
        <w:rPr>
          <w:i/>
          <w:color w:val="7030A0"/>
          <w:sz w:val="16"/>
          <w:szCs w:val="16"/>
        </w:rPr>
        <w:tab/>
        <w:t>=</w:t>
      </w:r>
      <w:r w:rsidRPr="007755B5">
        <w:rPr>
          <w:i/>
          <w:color w:val="7030A0"/>
          <w:sz w:val="16"/>
          <w:szCs w:val="16"/>
        </w:rPr>
        <w:tab/>
        <w:t xml:space="preserve">Wegbeheerder/Opdrachtgever </w:t>
      </w:r>
      <w:r w:rsidR="009B3045" w:rsidRPr="007755B5">
        <w:rPr>
          <w:i/>
          <w:color w:val="7030A0"/>
          <w:sz w:val="16"/>
          <w:szCs w:val="16"/>
        </w:rPr>
        <w:t xml:space="preserve">of </w:t>
      </w:r>
      <w:r w:rsidR="00823876">
        <w:rPr>
          <w:i/>
          <w:color w:val="7030A0"/>
          <w:sz w:val="16"/>
          <w:szCs w:val="16"/>
        </w:rPr>
        <w:t>U</w:t>
      </w:r>
      <w:r w:rsidR="009B3045" w:rsidRPr="007755B5">
        <w:rPr>
          <w:i/>
          <w:color w:val="7030A0"/>
          <w:sz w:val="16"/>
          <w:szCs w:val="16"/>
        </w:rPr>
        <w:t xml:space="preserve">itvoerder </w:t>
      </w:r>
      <w:r w:rsidRPr="007755B5">
        <w:rPr>
          <w:i/>
          <w:color w:val="7030A0"/>
          <w:sz w:val="16"/>
          <w:szCs w:val="16"/>
        </w:rPr>
        <w:t>(al dan niet uitbesteed aan een advies- of ingenieursbureau)</w:t>
      </w:r>
    </w:p>
    <w:p w:rsidR="00F12DBF" w:rsidRDefault="005D5D9F" w:rsidP="007C38ED">
      <w:pPr>
        <w:tabs>
          <w:tab w:val="left" w:pos="567"/>
          <w:tab w:val="left" w:pos="851"/>
          <w:tab w:val="left" w:pos="6804"/>
        </w:tabs>
        <w:rPr>
          <w:i/>
          <w:color w:val="7030A0"/>
          <w:sz w:val="16"/>
          <w:szCs w:val="16"/>
        </w:rPr>
      </w:pPr>
      <w:r w:rsidRPr="007755B5">
        <w:rPr>
          <w:i/>
          <w:color w:val="7030A0"/>
          <w:sz w:val="16"/>
          <w:szCs w:val="16"/>
        </w:rPr>
        <w:t>Lab</w:t>
      </w:r>
      <w:r w:rsidRPr="007755B5">
        <w:rPr>
          <w:i/>
          <w:color w:val="7030A0"/>
          <w:sz w:val="16"/>
          <w:szCs w:val="16"/>
        </w:rPr>
        <w:tab/>
        <w:t>=</w:t>
      </w:r>
      <w:r w:rsidRPr="007755B5">
        <w:rPr>
          <w:i/>
          <w:color w:val="7030A0"/>
          <w:sz w:val="16"/>
          <w:szCs w:val="16"/>
        </w:rPr>
        <w:tab/>
      </w:r>
      <w:r w:rsidR="00823876">
        <w:rPr>
          <w:i/>
          <w:color w:val="7030A0"/>
          <w:sz w:val="16"/>
          <w:szCs w:val="16"/>
        </w:rPr>
        <w:t xml:space="preserve">NEN-EN-ISO/IEC 17025 geaccrediteerd </w:t>
      </w:r>
      <w:r w:rsidR="00823876" w:rsidRPr="007755B5">
        <w:rPr>
          <w:i/>
          <w:color w:val="7030A0"/>
          <w:sz w:val="16"/>
          <w:szCs w:val="16"/>
        </w:rPr>
        <w:t>Onderzoekslab</w:t>
      </w:r>
    </w:p>
    <w:p w:rsidR="00823876" w:rsidRPr="003E2AA0" w:rsidRDefault="00823876" w:rsidP="00823876">
      <w:pPr>
        <w:rPr>
          <w:sz w:val="16"/>
          <w:szCs w:val="16"/>
        </w:rPr>
      </w:pPr>
    </w:p>
    <w:p w:rsidR="004B6DDD" w:rsidRPr="004B6DDD" w:rsidRDefault="004B6DDD">
      <w:pPr>
        <w:rPr>
          <w:sz w:val="20"/>
        </w:rPr>
      </w:pPr>
      <w:r>
        <w:br w:type="page"/>
      </w:r>
    </w:p>
    <w:p w:rsidR="0086382B" w:rsidRPr="0086382B" w:rsidRDefault="0086382B">
      <w:pPr>
        <w:rPr>
          <w:sz w:val="20"/>
        </w:rPr>
      </w:pPr>
    </w:p>
    <w:tbl>
      <w:tblPr>
        <w:tblW w:w="963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8"/>
        <w:gridCol w:w="3061"/>
        <w:gridCol w:w="3818"/>
        <w:gridCol w:w="9"/>
        <w:gridCol w:w="709"/>
        <w:gridCol w:w="708"/>
        <w:gridCol w:w="572"/>
      </w:tblGrid>
      <w:tr w:rsidR="00FA2EEE" w:rsidRPr="007755B5" w:rsidTr="0086382B">
        <w:tc>
          <w:tcPr>
            <w:tcW w:w="9639" w:type="dxa"/>
            <w:gridSpan w:val="8"/>
            <w:shd w:val="clear" w:color="auto" w:fill="auto"/>
          </w:tcPr>
          <w:p w:rsidR="00FA2EEE" w:rsidRPr="007755B5" w:rsidRDefault="00823876" w:rsidP="002803A1">
            <w:pPr>
              <w:rPr>
                <w:color w:val="FF0000"/>
                <w:sz w:val="18"/>
                <w:szCs w:val="18"/>
              </w:rPr>
            </w:pPr>
            <w:r>
              <w:br w:type="page"/>
            </w:r>
            <w:r w:rsidR="00FA2EEE" w:rsidRPr="007755B5">
              <w:rPr>
                <w:b/>
                <w:sz w:val="20"/>
              </w:rPr>
              <w:br w:type="page"/>
            </w:r>
            <w:r w:rsidR="00FA2EEE" w:rsidRPr="007755B5">
              <w:rPr>
                <w:b/>
                <w:color w:val="7030A0"/>
                <w:sz w:val="20"/>
              </w:rPr>
              <w:br w:type="page"/>
            </w:r>
            <w:r w:rsidR="00FA2EEE" w:rsidRPr="007755B5">
              <w:br w:type="page"/>
            </w:r>
            <w:r w:rsidR="00FA2EEE" w:rsidRPr="007755B5">
              <w:rPr>
                <w:b/>
                <w:szCs w:val="22"/>
              </w:rPr>
              <w:br w:type="page"/>
            </w:r>
            <w:r w:rsidR="00FA2EEE" w:rsidRPr="007755B5">
              <w:rPr>
                <w:b/>
                <w:sz w:val="36"/>
                <w:szCs w:val="36"/>
              </w:rPr>
              <w:t>Protocol 4 –</w:t>
            </w:r>
            <w:r w:rsidR="008D0AD3" w:rsidRPr="007755B5">
              <w:rPr>
                <w:b/>
                <w:sz w:val="36"/>
                <w:szCs w:val="36"/>
              </w:rPr>
              <w:t xml:space="preserve"> B</w:t>
            </w:r>
            <w:r w:rsidR="00FA2EEE" w:rsidRPr="007755B5">
              <w:rPr>
                <w:b/>
                <w:sz w:val="36"/>
                <w:szCs w:val="36"/>
              </w:rPr>
              <w:t>oorkern</w:t>
            </w:r>
            <w:r w:rsidR="008D0AD3" w:rsidRPr="007755B5">
              <w:rPr>
                <w:b/>
                <w:sz w:val="36"/>
                <w:szCs w:val="36"/>
              </w:rPr>
              <w:t>analyse</w:t>
            </w:r>
            <w:r w:rsidR="00FA2EEE" w:rsidRPr="007755B5">
              <w:rPr>
                <w:b/>
                <w:sz w:val="36"/>
                <w:szCs w:val="36"/>
              </w:rPr>
              <w:t xml:space="preserve"> op aanwezigheid PAK</w:t>
            </w:r>
          </w:p>
        </w:tc>
      </w:tr>
      <w:tr w:rsidR="0086382B" w:rsidRPr="007755B5" w:rsidTr="0086382B">
        <w:trPr>
          <w:trHeight w:val="284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Stap</w:t>
            </w:r>
          </w:p>
        </w:tc>
        <w:tc>
          <w:tcPr>
            <w:tcW w:w="3069" w:type="dxa"/>
            <w:gridSpan w:val="2"/>
            <w:vMerge w:val="restart"/>
            <w:shd w:val="clear" w:color="auto" w:fill="auto"/>
            <w:vAlign w:val="center"/>
          </w:tcPr>
          <w:p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Taak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Rapportage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6382B" w:rsidRPr="007755B5" w:rsidRDefault="0086382B" w:rsidP="008708D8">
            <w:pPr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Door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86382B" w:rsidRPr="007755B5" w:rsidRDefault="0086382B" w:rsidP="008708D8">
            <w:pPr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Akkoord?</w:t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754" w:type="dxa"/>
            <w:vMerge/>
            <w:vAlign w:val="center"/>
          </w:tcPr>
          <w:p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</w:p>
        </w:tc>
        <w:tc>
          <w:tcPr>
            <w:tcW w:w="3069" w:type="dxa"/>
            <w:gridSpan w:val="2"/>
            <w:vMerge/>
            <w:vAlign w:val="center"/>
          </w:tcPr>
          <w:p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86382B" w:rsidRPr="007755B5" w:rsidRDefault="0086382B" w:rsidP="008708D8">
            <w:pPr>
              <w:jc w:val="center"/>
              <w:rPr>
                <w:b/>
                <w:color w:val="7030A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86382B" w:rsidRPr="007755B5" w:rsidRDefault="0086382B" w:rsidP="008708D8">
            <w:pPr>
              <w:ind w:left="-108"/>
              <w:jc w:val="center"/>
              <w:rPr>
                <w:rFonts w:cs="Arial"/>
                <w:b/>
                <w:sz w:val="20"/>
              </w:rPr>
            </w:pPr>
            <w:r w:rsidRPr="007755B5">
              <w:rPr>
                <w:rFonts w:cs="Arial"/>
                <w:b/>
                <w:sz w:val="20"/>
              </w:rPr>
              <w:t>ja</w:t>
            </w:r>
          </w:p>
        </w:tc>
        <w:tc>
          <w:tcPr>
            <w:tcW w:w="572" w:type="dxa"/>
            <w:vAlign w:val="center"/>
          </w:tcPr>
          <w:p w:rsidR="0086382B" w:rsidRPr="007755B5" w:rsidRDefault="0086382B" w:rsidP="008708D8">
            <w:pPr>
              <w:ind w:left="-108"/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7755B5">
              <w:rPr>
                <w:rFonts w:cs="Arial"/>
                <w:b/>
                <w:sz w:val="20"/>
              </w:rPr>
              <w:t>nvt</w:t>
            </w:r>
            <w:proofErr w:type="spellEnd"/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62" w:type="dxa"/>
            <w:gridSpan w:val="2"/>
          </w:tcPr>
          <w:p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4.1</w:t>
            </w:r>
          </w:p>
        </w:tc>
        <w:tc>
          <w:tcPr>
            <w:tcW w:w="3061" w:type="dxa"/>
          </w:tcPr>
          <w:p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Bepaal constructieopbouw en laagdiktes</w:t>
            </w:r>
          </w:p>
          <w:p w:rsidR="0086382B" w:rsidRPr="007755B5" w:rsidRDefault="0086382B" w:rsidP="00FA2EEE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(uit te voeren door een voor deze verrichting geaccrediteerd laboratorium)</w:t>
            </w:r>
          </w:p>
        </w:tc>
        <w:tc>
          <w:tcPr>
            <w:tcW w:w="3818" w:type="dxa"/>
          </w:tcPr>
          <w:p w:rsidR="0086382B" w:rsidRPr="007755B5" w:rsidRDefault="0086382B" w:rsidP="00FA2EEE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bewaar boorkernen zorgvuldig</w:t>
            </w:r>
          </w:p>
          <w:p w:rsidR="0086382B" w:rsidRPr="007755B5" w:rsidRDefault="0086382B" w:rsidP="00FA2EEE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 xml:space="preserve">classificeer per boorkern asfalttypes/ -soorten en laagdiktes conform RAW 77.1 </w:t>
            </w:r>
          </w:p>
        </w:tc>
        <w:tc>
          <w:tcPr>
            <w:tcW w:w="718" w:type="dxa"/>
            <w:gridSpan w:val="2"/>
            <w:vAlign w:val="center"/>
          </w:tcPr>
          <w:p w:rsidR="0086382B" w:rsidRPr="007755B5" w:rsidRDefault="0086382B" w:rsidP="008708D8">
            <w:pPr>
              <w:jc w:val="center"/>
              <w:rPr>
                <w:rFonts w:cs="Arial"/>
                <w:color w:val="7030A0"/>
                <w:sz w:val="18"/>
                <w:szCs w:val="18"/>
              </w:rPr>
            </w:pPr>
            <w:r w:rsidRPr="007755B5">
              <w:rPr>
                <w:rFonts w:cs="Arial"/>
                <w:color w:val="7030A0"/>
                <w:sz w:val="18"/>
                <w:szCs w:val="18"/>
              </w:rPr>
              <w:t>Lab</w:t>
            </w:r>
          </w:p>
        </w:tc>
        <w:tc>
          <w:tcPr>
            <w:tcW w:w="708" w:type="dxa"/>
            <w:vAlign w:val="center"/>
          </w:tcPr>
          <w:p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Align w:val="center"/>
          </w:tcPr>
          <w:p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62" w:type="dxa"/>
            <w:gridSpan w:val="2"/>
          </w:tcPr>
          <w:p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4.2</w:t>
            </w:r>
          </w:p>
        </w:tc>
        <w:tc>
          <w:tcPr>
            <w:tcW w:w="3061" w:type="dxa"/>
          </w:tcPr>
          <w:p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Boorkernonderzoek PAK-detectie</w:t>
            </w:r>
          </w:p>
          <w:p w:rsidR="0086382B" w:rsidRPr="007755B5" w:rsidRDefault="0086382B" w:rsidP="00757BEE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 xml:space="preserve">(uit te voeren door een voor deze verrichting </w:t>
            </w:r>
            <w:proofErr w:type="spellStart"/>
            <w:r w:rsidRPr="007755B5">
              <w:rPr>
                <w:rFonts w:cs="Arial"/>
                <w:i/>
                <w:sz w:val="18"/>
                <w:szCs w:val="18"/>
              </w:rPr>
              <w:t>geaccr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>. l</w:t>
            </w:r>
            <w:r w:rsidRPr="007755B5">
              <w:rPr>
                <w:rFonts w:cs="Arial"/>
                <w:i/>
                <w:sz w:val="18"/>
                <w:szCs w:val="18"/>
              </w:rPr>
              <w:t>ab</w:t>
            </w:r>
            <w:r>
              <w:rPr>
                <w:rFonts w:cs="Arial"/>
                <w:i/>
                <w:sz w:val="18"/>
                <w:szCs w:val="18"/>
              </w:rPr>
              <w:t>.</w:t>
            </w:r>
            <w:r w:rsidRPr="007755B5">
              <w:rPr>
                <w:rFonts w:cs="Arial"/>
                <w:i/>
                <w:sz w:val="18"/>
                <w:szCs w:val="18"/>
              </w:rPr>
              <w:t>)</w:t>
            </w:r>
          </w:p>
        </w:tc>
        <w:tc>
          <w:tcPr>
            <w:tcW w:w="3818" w:type="dxa"/>
          </w:tcPr>
          <w:p w:rsidR="0086382B" w:rsidRPr="007755B5" w:rsidRDefault="0086382B" w:rsidP="001F2E12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PAK-detector Conform RAW 77.2:</w:t>
            </w:r>
          </w:p>
          <w:p w:rsidR="0086382B" w:rsidRPr="007755B5" w:rsidRDefault="0086382B" w:rsidP="001F2E12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teerverdachte lagen?</w:t>
            </w:r>
          </w:p>
          <w:p w:rsidR="0086382B" w:rsidRPr="007755B5" w:rsidRDefault="0086382B" w:rsidP="001F2E12">
            <w:pPr>
              <w:numPr>
                <w:ilvl w:val="0"/>
                <w:numId w:val="23"/>
              </w:numPr>
              <w:ind w:left="110" w:hanging="110"/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teerverdachte (dunne) kleeflagen?</w:t>
            </w:r>
          </w:p>
          <w:p w:rsidR="0086382B" w:rsidRPr="007755B5" w:rsidRDefault="0086382B" w:rsidP="001F2E12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noteer alle resultaten naast laagopbouw</w:t>
            </w:r>
          </w:p>
        </w:tc>
        <w:tc>
          <w:tcPr>
            <w:tcW w:w="718" w:type="dxa"/>
            <w:gridSpan w:val="2"/>
            <w:vAlign w:val="center"/>
          </w:tcPr>
          <w:p w:rsidR="0086382B" w:rsidRPr="007755B5" w:rsidRDefault="0086382B" w:rsidP="008708D8">
            <w:pPr>
              <w:jc w:val="center"/>
              <w:rPr>
                <w:rFonts w:cs="Arial"/>
                <w:color w:val="7030A0"/>
                <w:sz w:val="18"/>
                <w:szCs w:val="18"/>
              </w:rPr>
            </w:pPr>
            <w:r w:rsidRPr="007755B5">
              <w:rPr>
                <w:rFonts w:cs="Arial"/>
                <w:color w:val="7030A0"/>
                <w:sz w:val="18"/>
                <w:szCs w:val="18"/>
              </w:rPr>
              <w:t>Lab</w:t>
            </w:r>
          </w:p>
        </w:tc>
        <w:tc>
          <w:tcPr>
            <w:tcW w:w="708" w:type="dxa"/>
            <w:vAlign w:val="center"/>
          </w:tcPr>
          <w:p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Align w:val="center"/>
          </w:tcPr>
          <w:p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62" w:type="dxa"/>
            <w:gridSpan w:val="2"/>
            <w:vMerge w:val="restart"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4.3</w:t>
            </w:r>
          </w:p>
        </w:tc>
        <w:tc>
          <w:tcPr>
            <w:tcW w:w="3061" w:type="dxa"/>
            <w:vMerge w:val="restart"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Verifieer homogene onderzoeksvakken en bereken hoeveelheid vrijkomend asfalt per vak</w:t>
            </w:r>
          </w:p>
        </w:tc>
        <w:tc>
          <w:tcPr>
            <w:tcW w:w="3818" w:type="dxa"/>
          </w:tcPr>
          <w:p w:rsidR="0086382B" w:rsidRPr="007755B5" w:rsidRDefault="0086382B" w:rsidP="009B3045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Voor 1995:</w:t>
            </w:r>
          </w:p>
          <w:p w:rsidR="0086382B" w:rsidRPr="007755B5" w:rsidRDefault="0086382B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in langsrichting naast  elkaar gelegen boringen overeenkomstige asfaltlagen?</w:t>
            </w:r>
          </w:p>
          <w:p w:rsidR="0086382B" w:rsidRPr="007755B5" w:rsidRDefault="0086382B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homogeen vak?</w:t>
            </w:r>
          </w:p>
        </w:tc>
        <w:tc>
          <w:tcPr>
            <w:tcW w:w="718" w:type="dxa"/>
            <w:gridSpan w:val="2"/>
            <w:vAlign w:val="center"/>
          </w:tcPr>
          <w:p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708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62" w:type="dxa"/>
            <w:gridSpan w:val="2"/>
            <w:vMerge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</w:tcPr>
          <w:p w:rsidR="0086382B" w:rsidRPr="007755B5" w:rsidRDefault="0086382B" w:rsidP="009B3045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evt. naast elkaar gelegen overeenkomstige vakken samenvoegen</w:t>
            </w:r>
          </w:p>
        </w:tc>
        <w:tc>
          <w:tcPr>
            <w:tcW w:w="718" w:type="dxa"/>
            <w:gridSpan w:val="2"/>
            <w:vAlign w:val="center"/>
          </w:tcPr>
          <w:p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708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62" w:type="dxa"/>
            <w:gridSpan w:val="2"/>
            <w:vMerge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</w:tcPr>
          <w:p w:rsidR="0086382B" w:rsidRPr="007755B5" w:rsidRDefault="0086382B" w:rsidP="009B3045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evt. meerdere bijzondere weggedeelten samenvoegen</w:t>
            </w:r>
          </w:p>
        </w:tc>
        <w:tc>
          <w:tcPr>
            <w:tcW w:w="718" w:type="dxa"/>
            <w:gridSpan w:val="2"/>
            <w:vAlign w:val="center"/>
          </w:tcPr>
          <w:p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708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62" w:type="dxa"/>
            <w:gridSpan w:val="2"/>
            <w:vMerge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</w:tcPr>
          <w:p w:rsidR="0086382B" w:rsidRPr="007755B5" w:rsidRDefault="0086382B" w:rsidP="009B3045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evt. niet-homogene onderzoeksvakken splitsen</w:t>
            </w:r>
          </w:p>
        </w:tc>
        <w:tc>
          <w:tcPr>
            <w:tcW w:w="718" w:type="dxa"/>
            <w:gridSpan w:val="2"/>
            <w:vAlign w:val="center"/>
          </w:tcPr>
          <w:p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708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62" w:type="dxa"/>
            <w:gridSpan w:val="2"/>
            <w:vMerge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</w:tcPr>
          <w:p w:rsidR="0086382B" w:rsidRPr="007755B5" w:rsidRDefault="0086382B" w:rsidP="009B3045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bereken hoeveelheden selectief te verwijderen teerhoudend / teervrij per onderzoeksvak</w:t>
            </w:r>
          </w:p>
        </w:tc>
        <w:tc>
          <w:tcPr>
            <w:tcW w:w="718" w:type="dxa"/>
            <w:gridSpan w:val="2"/>
            <w:vAlign w:val="center"/>
          </w:tcPr>
          <w:p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708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62" w:type="dxa"/>
            <w:gridSpan w:val="2"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4.4</w:t>
            </w:r>
          </w:p>
        </w:tc>
        <w:tc>
          <w:tcPr>
            <w:tcW w:w="3061" w:type="dxa"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 xml:space="preserve">Controleer of er </w:t>
            </w:r>
            <w:r>
              <w:rPr>
                <w:rFonts w:cs="Arial"/>
                <w:sz w:val="18"/>
                <w:szCs w:val="18"/>
              </w:rPr>
              <w:t xml:space="preserve">al </w:t>
            </w:r>
            <w:r w:rsidRPr="007755B5">
              <w:rPr>
                <w:rFonts w:cs="Arial"/>
                <w:sz w:val="18"/>
                <w:szCs w:val="18"/>
              </w:rPr>
              <w:t>voldoende labonderzoek is uitgevoerd</w:t>
            </w:r>
          </w:p>
        </w:tc>
        <w:tc>
          <w:tcPr>
            <w:tcW w:w="3818" w:type="dxa"/>
          </w:tcPr>
          <w:p w:rsidR="0086382B" w:rsidRDefault="0086382B" w:rsidP="00ED0C28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aanleg vanaf 1995 </w:t>
            </w:r>
            <w:r w:rsidRPr="00ED0C28">
              <w:rPr>
                <w:b/>
                <w:i/>
                <w:sz w:val="18"/>
                <w:szCs w:val="18"/>
              </w:rPr>
              <w:t>en</w:t>
            </w:r>
            <w:r>
              <w:rPr>
                <w:i/>
                <w:sz w:val="18"/>
                <w:szCs w:val="18"/>
              </w:rPr>
              <w:t xml:space="preserve"> PAK-detectorproef is negatief</w:t>
            </w:r>
          </w:p>
          <w:p w:rsidR="0086382B" w:rsidRPr="007755B5" w:rsidRDefault="0086382B" w:rsidP="00ED0C28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&lt; 25 ton </w:t>
            </w:r>
            <w:r w:rsidRPr="00ED0C28">
              <w:rPr>
                <w:b/>
                <w:i/>
                <w:sz w:val="18"/>
                <w:szCs w:val="18"/>
              </w:rPr>
              <w:t>en</w:t>
            </w:r>
            <w:r>
              <w:rPr>
                <w:i/>
                <w:sz w:val="18"/>
                <w:szCs w:val="18"/>
              </w:rPr>
              <w:t xml:space="preserve"> uit 1 werk </w:t>
            </w:r>
            <w:r w:rsidRPr="00ED0C28">
              <w:rPr>
                <w:b/>
                <w:i/>
                <w:sz w:val="18"/>
                <w:szCs w:val="18"/>
              </w:rPr>
              <w:t>en</w:t>
            </w:r>
            <w:r>
              <w:rPr>
                <w:i/>
                <w:sz w:val="18"/>
                <w:szCs w:val="18"/>
              </w:rPr>
              <w:t xml:space="preserve"> PAK-detectorproef is negatief?</w:t>
            </w:r>
          </w:p>
        </w:tc>
        <w:tc>
          <w:tcPr>
            <w:tcW w:w="718" w:type="dxa"/>
            <w:gridSpan w:val="2"/>
            <w:vAlign w:val="center"/>
          </w:tcPr>
          <w:p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708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62" w:type="dxa"/>
            <w:gridSpan w:val="2"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4.5</w:t>
            </w:r>
          </w:p>
        </w:tc>
        <w:tc>
          <w:tcPr>
            <w:tcW w:w="3061" w:type="dxa"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Bepaal minimum analyses per onderzoeksvak</w:t>
            </w:r>
          </w:p>
        </w:tc>
        <w:tc>
          <w:tcPr>
            <w:tcW w:w="3818" w:type="dxa"/>
          </w:tcPr>
          <w:p w:rsidR="0086382B" w:rsidRPr="007755B5" w:rsidRDefault="0086382B" w:rsidP="009B3045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zie Tabel 2 (bijlage)</w:t>
            </w:r>
          </w:p>
        </w:tc>
        <w:tc>
          <w:tcPr>
            <w:tcW w:w="718" w:type="dxa"/>
            <w:gridSpan w:val="2"/>
            <w:vAlign w:val="center"/>
          </w:tcPr>
          <w:p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708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62" w:type="dxa"/>
            <w:gridSpan w:val="2"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4.6</w:t>
            </w:r>
          </w:p>
        </w:tc>
        <w:tc>
          <w:tcPr>
            <w:tcW w:w="3061" w:type="dxa"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Maak (meng)monsters van (potentieel) teervrij asfalt per partij</w:t>
            </w:r>
          </w:p>
        </w:tc>
        <w:tc>
          <w:tcPr>
            <w:tcW w:w="3818" w:type="dxa"/>
          </w:tcPr>
          <w:p w:rsidR="0086382B" w:rsidRPr="007755B5" w:rsidRDefault="0086382B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verwijder teerhoudende (kleef)lagen</w:t>
            </w:r>
          </w:p>
          <w:p w:rsidR="0086382B" w:rsidRPr="007755B5" w:rsidRDefault="0086382B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maak het minimum aantal (meng)monsters per onderzoeksvak (conform Tabel 2)</w:t>
            </w:r>
          </w:p>
        </w:tc>
        <w:tc>
          <w:tcPr>
            <w:tcW w:w="718" w:type="dxa"/>
            <w:gridSpan w:val="2"/>
            <w:vAlign w:val="center"/>
          </w:tcPr>
          <w:p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708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762" w:type="dxa"/>
            <w:gridSpan w:val="2"/>
            <w:vMerge w:val="restart"/>
          </w:tcPr>
          <w:p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4.7</w:t>
            </w:r>
          </w:p>
        </w:tc>
        <w:tc>
          <w:tcPr>
            <w:tcW w:w="3061" w:type="dxa"/>
            <w:vMerge w:val="restart"/>
          </w:tcPr>
          <w:p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Analyse</w:t>
            </w:r>
          </w:p>
        </w:tc>
        <w:tc>
          <w:tcPr>
            <w:tcW w:w="3818" w:type="dxa"/>
          </w:tcPr>
          <w:p w:rsidR="0086382B" w:rsidRPr="007755B5" w:rsidRDefault="0086382B" w:rsidP="007F51DA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bepaal PAK</w:t>
            </w:r>
            <w:r w:rsidRPr="007755B5">
              <w:rPr>
                <w:i/>
                <w:sz w:val="18"/>
                <w:szCs w:val="18"/>
                <w:vertAlign w:val="subscript"/>
              </w:rPr>
              <w:t>10</w:t>
            </w:r>
            <w:r w:rsidRPr="007755B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55B5">
              <w:rPr>
                <w:i/>
                <w:sz w:val="18"/>
                <w:szCs w:val="18"/>
              </w:rPr>
              <w:t>mbv</w:t>
            </w:r>
            <w:proofErr w:type="spellEnd"/>
            <w:r w:rsidRPr="007755B5">
              <w:rPr>
                <w:i/>
                <w:sz w:val="18"/>
                <w:szCs w:val="18"/>
              </w:rPr>
              <w:t xml:space="preserve"> DLC, HPLC of GCMS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:rsidR="0086382B" w:rsidRPr="007755B5" w:rsidRDefault="0086382B" w:rsidP="009C3815">
            <w:pPr>
              <w:jc w:val="center"/>
              <w:rPr>
                <w:rFonts w:cs="Arial"/>
                <w:color w:val="7030A0"/>
                <w:sz w:val="18"/>
                <w:szCs w:val="18"/>
              </w:rPr>
            </w:pPr>
            <w:r w:rsidRPr="007755B5">
              <w:rPr>
                <w:rFonts w:cs="Arial"/>
                <w:color w:val="7030A0"/>
                <w:sz w:val="18"/>
                <w:szCs w:val="18"/>
              </w:rPr>
              <w:t>Lab</w:t>
            </w:r>
          </w:p>
        </w:tc>
        <w:tc>
          <w:tcPr>
            <w:tcW w:w="708" w:type="dxa"/>
            <w:vMerge w:val="restart"/>
            <w:vAlign w:val="center"/>
          </w:tcPr>
          <w:p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Merge w:val="restart"/>
            <w:vAlign w:val="center"/>
          </w:tcPr>
          <w:p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762" w:type="dxa"/>
            <w:gridSpan w:val="2"/>
            <w:vMerge/>
          </w:tcPr>
          <w:p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</w:tcPr>
          <w:p w:rsidR="0086382B" w:rsidRPr="00ED0C28" w:rsidRDefault="0086382B" w:rsidP="007F51DA">
            <w:pPr>
              <w:rPr>
                <w:b/>
                <w:i/>
                <w:sz w:val="18"/>
                <w:szCs w:val="18"/>
              </w:rPr>
            </w:pPr>
            <w:r w:rsidRPr="00ED0C28">
              <w:rPr>
                <w:b/>
                <w:i/>
                <w:sz w:val="18"/>
                <w:szCs w:val="18"/>
              </w:rPr>
              <w:t>teervrij:</w:t>
            </w:r>
          </w:p>
          <w:p w:rsidR="0086382B" w:rsidRPr="00ED0C28" w:rsidRDefault="0086382B" w:rsidP="007F51DA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DLC: geen fluorescentie</w:t>
            </w:r>
          </w:p>
          <w:p w:rsidR="0086382B" w:rsidRPr="00ED0C28" w:rsidRDefault="0086382B" w:rsidP="007F51DA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HPLC/ GCMS: PAK</w:t>
            </w:r>
            <w:r w:rsidRPr="00ED0C28">
              <w:rPr>
                <w:i/>
                <w:sz w:val="18"/>
                <w:szCs w:val="18"/>
                <w:vertAlign w:val="subscript"/>
              </w:rPr>
              <w:t xml:space="preserve">10 </w:t>
            </w:r>
            <w:r>
              <w:rPr>
                <w:rFonts w:cs="Arial"/>
                <w:i/>
                <w:sz w:val="18"/>
                <w:szCs w:val="18"/>
              </w:rPr>
              <w:t>&lt;</w:t>
            </w:r>
            <w:r w:rsidRPr="00ED0C28">
              <w:rPr>
                <w:i/>
                <w:sz w:val="18"/>
                <w:szCs w:val="18"/>
              </w:rPr>
              <w:t xml:space="preserve"> 75 mg/kg </w:t>
            </w:r>
            <w:proofErr w:type="spellStart"/>
            <w:r w:rsidRPr="00ED0C28">
              <w:rPr>
                <w:i/>
                <w:sz w:val="18"/>
                <w:szCs w:val="18"/>
              </w:rPr>
              <w:t>ds</w:t>
            </w:r>
            <w:proofErr w:type="spellEnd"/>
          </w:p>
          <w:p w:rsidR="0086382B" w:rsidRPr="00ED0C28" w:rsidRDefault="0086382B" w:rsidP="007F51DA">
            <w:pPr>
              <w:rPr>
                <w:b/>
                <w:i/>
                <w:sz w:val="18"/>
                <w:szCs w:val="18"/>
              </w:rPr>
            </w:pPr>
            <w:r w:rsidRPr="00ED0C28">
              <w:rPr>
                <w:b/>
                <w:i/>
                <w:sz w:val="18"/>
                <w:szCs w:val="18"/>
              </w:rPr>
              <w:t>teerhoudend:</w:t>
            </w:r>
          </w:p>
          <w:p w:rsidR="0086382B" w:rsidRPr="00ED0C28" w:rsidRDefault="0086382B" w:rsidP="007F51DA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HPLC/ GCMS: PAK</w:t>
            </w:r>
            <w:r w:rsidRPr="00ED0C28">
              <w:rPr>
                <w:i/>
                <w:sz w:val="18"/>
                <w:szCs w:val="18"/>
                <w:vertAlign w:val="subscript"/>
              </w:rPr>
              <w:t xml:space="preserve">10 </w:t>
            </w:r>
            <w:r>
              <w:rPr>
                <w:rFonts w:cs="Arial"/>
                <w:i/>
                <w:sz w:val="18"/>
                <w:szCs w:val="18"/>
              </w:rPr>
              <w:t>≥</w:t>
            </w:r>
            <w:r w:rsidRPr="00ED0C28">
              <w:rPr>
                <w:i/>
                <w:sz w:val="18"/>
                <w:szCs w:val="18"/>
              </w:rPr>
              <w:t xml:space="preserve"> 75 mg/kg </w:t>
            </w:r>
            <w:proofErr w:type="spellStart"/>
            <w:r w:rsidRPr="00ED0C28">
              <w:rPr>
                <w:i/>
                <w:sz w:val="18"/>
                <w:szCs w:val="18"/>
              </w:rPr>
              <w:t>ds</w:t>
            </w:r>
            <w:proofErr w:type="spellEnd"/>
          </w:p>
          <w:p w:rsidR="0086382B" w:rsidRPr="00ED0C28" w:rsidRDefault="0086382B" w:rsidP="007F51DA">
            <w:pPr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classificeer als EVOA (oranje lijst) als:</w:t>
            </w:r>
          </w:p>
          <w:p w:rsidR="0086382B" w:rsidRPr="00ED0C28" w:rsidRDefault="0086382B" w:rsidP="008D292B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proofErr w:type="spellStart"/>
            <w:r w:rsidRPr="00ED0C28">
              <w:rPr>
                <w:i/>
                <w:sz w:val="18"/>
                <w:szCs w:val="18"/>
              </w:rPr>
              <w:t>Benzo</w:t>
            </w:r>
            <w:proofErr w:type="spellEnd"/>
            <w:r w:rsidRPr="00ED0C28">
              <w:rPr>
                <w:i/>
                <w:sz w:val="18"/>
                <w:szCs w:val="18"/>
              </w:rPr>
              <w:t>(a)</w:t>
            </w:r>
            <w:proofErr w:type="spellStart"/>
            <w:r w:rsidRPr="00ED0C28">
              <w:rPr>
                <w:i/>
                <w:sz w:val="18"/>
                <w:szCs w:val="18"/>
              </w:rPr>
              <w:t>pyreen</w:t>
            </w:r>
            <w:proofErr w:type="spellEnd"/>
            <w:r w:rsidRPr="00ED0C28">
              <w:rPr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≥</w:t>
            </w:r>
            <w:r w:rsidRPr="00ED0C28">
              <w:rPr>
                <w:i/>
                <w:sz w:val="18"/>
                <w:szCs w:val="18"/>
              </w:rPr>
              <w:t xml:space="preserve"> 50 mg/kg </w:t>
            </w:r>
            <w:proofErr w:type="spellStart"/>
            <w:r w:rsidRPr="00ED0C28">
              <w:rPr>
                <w:i/>
                <w:sz w:val="18"/>
                <w:szCs w:val="18"/>
              </w:rPr>
              <w:t>ds</w:t>
            </w:r>
            <w:proofErr w:type="spellEnd"/>
          </w:p>
        </w:tc>
        <w:tc>
          <w:tcPr>
            <w:tcW w:w="718" w:type="dxa"/>
            <w:gridSpan w:val="2"/>
            <w:vMerge/>
            <w:vAlign w:val="center"/>
          </w:tcPr>
          <w:p w:rsidR="0086382B" w:rsidRPr="007755B5" w:rsidRDefault="0086382B" w:rsidP="009C3815">
            <w:pPr>
              <w:jc w:val="center"/>
              <w:rPr>
                <w:rFonts w:cs="Arial"/>
                <w:color w:val="7030A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2" w:type="dxa"/>
            <w:vMerge/>
            <w:vAlign w:val="center"/>
          </w:tcPr>
          <w:p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762" w:type="dxa"/>
            <w:gridSpan w:val="2"/>
            <w:vMerge/>
          </w:tcPr>
          <w:p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</w:tcPr>
          <w:p w:rsidR="0086382B" w:rsidRPr="00ED0C28" w:rsidRDefault="0086382B" w:rsidP="007F51DA">
            <w:pPr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positieve DLC:</w:t>
            </w:r>
          </w:p>
          <w:p w:rsidR="0086382B" w:rsidRPr="00ED0C28" w:rsidRDefault="0086382B" w:rsidP="007F51DA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 xml:space="preserve">monster is teerhoudend </w:t>
            </w:r>
            <w:r w:rsidRPr="00ED0C28">
              <w:rPr>
                <w:i/>
                <w:sz w:val="18"/>
                <w:szCs w:val="18"/>
                <w:u w:val="single"/>
              </w:rPr>
              <w:t xml:space="preserve">of </w:t>
            </w:r>
            <w:r w:rsidRPr="00ED0C28">
              <w:rPr>
                <w:i/>
                <w:sz w:val="18"/>
                <w:szCs w:val="18"/>
              </w:rPr>
              <w:t>analyseer extract middels HPLC of GCMS</w:t>
            </w:r>
          </w:p>
          <w:p w:rsidR="0086382B" w:rsidRPr="00ED0C28" w:rsidRDefault="0086382B" w:rsidP="007F51DA">
            <w:pPr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bij twijfel evt. monsters opsplitsen en opnieuw in meerdere delen onderzoeken</w:t>
            </w:r>
          </w:p>
        </w:tc>
        <w:tc>
          <w:tcPr>
            <w:tcW w:w="718" w:type="dxa"/>
            <w:gridSpan w:val="2"/>
            <w:vMerge/>
            <w:vAlign w:val="center"/>
          </w:tcPr>
          <w:p w:rsidR="0086382B" w:rsidRPr="007755B5" w:rsidRDefault="0086382B" w:rsidP="009C3815">
            <w:pPr>
              <w:jc w:val="center"/>
              <w:rPr>
                <w:rFonts w:cs="Arial"/>
                <w:color w:val="7030A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2" w:type="dxa"/>
            <w:vMerge/>
            <w:vAlign w:val="center"/>
          </w:tcPr>
          <w:p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762" w:type="dxa"/>
            <w:gridSpan w:val="2"/>
            <w:vMerge w:val="restart"/>
          </w:tcPr>
          <w:p w:rsidR="0086382B" w:rsidRPr="007755B5" w:rsidRDefault="0086382B" w:rsidP="00550A8B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4.8</w:t>
            </w:r>
          </w:p>
        </w:tc>
        <w:tc>
          <w:tcPr>
            <w:tcW w:w="3061" w:type="dxa"/>
            <w:vMerge w:val="restart"/>
          </w:tcPr>
          <w:p w:rsidR="0086382B" w:rsidRPr="007755B5" w:rsidRDefault="0086382B" w:rsidP="00FC1154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Rapportage</w:t>
            </w:r>
          </w:p>
        </w:tc>
        <w:tc>
          <w:tcPr>
            <w:tcW w:w="3818" w:type="dxa"/>
            <w:tcBorders>
              <w:bottom w:val="single" w:sz="4" w:space="0" w:color="A6A6A6"/>
            </w:tcBorders>
          </w:tcPr>
          <w:p w:rsidR="0086382B" w:rsidRPr="00ED0C28" w:rsidRDefault="0086382B" w:rsidP="00550A8B">
            <w:pPr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per boorkern:</w:t>
            </w:r>
          </w:p>
          <w:p w:rsidR="0086382B" w:rsidRPr="00ED0C28" w:rsidRDefault="0086382B" w:rsidP="00550A8B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laagdikte en cumulatieve. laagdikte</w:t>
            </w:r>
          </w:p>
          <w:p w:rsidR="0086382B" w:rsidRPr="00ED0C28" w:rsidRDefault="0086382B" w:rsidP="00550A8B">
            <w:pPr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per laag:</w:t>
            </w:r>
          </w:p>
          <w:p w:rsidR="0086382B" w:rsidRDefault="0086382B" w:rsidP="00550A8B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asfaltmengselgroep, -soort en-type</w:t>
            </w:r>
          </w:p>
          <w:p w:rsidR="0086382B" w:rsidRPr="00757BEE" w:rsidRDefault="0086382B" w:rsidP="00550A8B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57BEE">
              <w:rPr>
                <w:i/>
                <w:sz w:val="18"/>
                <w:szCs w:val="18"/>
              </w:rPr>
              <w:t>resultaten PAK-detector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:rsidR="0086382B" w:rsidRPr="007755B5" w:rsidRDefault="0086382B" w:rsidP="00550A8B">
            <w:pPr>
              <w:pStyle w:val="Kop6"/>
              <w:jc w:val="center"/>
              <w:rPr>
                <w:rFonts w:cs="Arial"/>
                <w:i w:val="0"/>
                <w:color w:val="7030A0"/>
                <w:sz w:val="18"/>
                <w:szCs w:val="18"/>
              </w:rPr>
            </w:pPr>
            <w:r w:rsidRPr="007755B5">
              <w:rPr>
                <w:rFonts w:cs="Arial"/>
                <w:i w:val="0"/>
                <w:color w:val="7030A0"/>
                <w:sz w:val="18"/>
                <w:szCs w:val="18"/>
              </w:rPr>
              <w:t>W/O</w:t>
            </w:r>
          </w:p>
        </w:tc>
        <w:tc>
          <w:tcPr>
            <w:tcW w:w="708" w:type="dxa"/>
            <w:vMerge w:val="restart"/>
            <w:vAlign w:val="center"/>
          </w:tcPr>
          <w:p w:rsidR="0086382B" w:rsidRPr="007755B5" w:rsidRDefault="0086382B" w:rsidP="00550A8B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Merge w:val="restart"/>
            <w:vAlign w:val="center"/>
          </w:tcPr>
          <w:p w:rsidR="0086382B" w:rsidRPr="007755B5" w:rsidRDefault="0086382B" w:rsidP="00550A8B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62" w:type="dxa"/>
            <w:gridSpan w:val="2"/>
            <w:vMerge/>
          </w:tcPr>
          <w:p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  <w:tcBorders>
              <w:bottom w:val="nil"/>
            </w:tcBorders>
          </w:tcPr>
          <w:p w:rsidR="0086382B" w:rsidRPr="007755B5" w:rsidRDefault="0086382B" w:rsidP="00F306BD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aantal analyses per onderzoeksvak</w:t>
            </w:r>
          </w:p>
        </w:tc>
        <w:tc>
          <w:tcPr>
            <w:tcW w:w="718" w:type="dxa"/>
            <w:gridSpan w:val="2"/>
            <w:vMerge/>
            <w:vAlign w:val="center"/>
          </w:tcPr>
          <w:p w:rsidR="0086382B" w:rsidRPr="007755B5" w:rsidRDefault="0086382B" w:rsidP="009C3815">
            <w:pPr>
              <w:jc w:val="center"/>
              <w:rPr>
                <w:rFonts w:cs="Arial"/>
                <w:color w:val="7030A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2" w:type="dxa"/>
            <w:vMerge/>
            <w:vAlign w:val="center"/>
          </w:tcPr>
          <w:p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62" w:type="dxa"/>
            <w:gridSpan w:val="2"/>
            <w:vMerge/>
          </w:tcPr>
          <w:p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  <w:tcBorders>
              <w:top w:val="nil"/>
              <w:bottom w:val="nil"/>
            </w:tcBorders>
          </w:tcPr>
          <w:p w:rsidR="0086382B" w:rsidRPr="007755B5" w:rsidRDefault="0086382B" w:rsidP="00F306BD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samenstelling (meng)monsters</w:t>
            </w:r>
          </w:p>
        </w:tc>
        <w:tc>
          <w:tcPr>
            <w:tcW w:w="718" w:type="dxa"/>
            <w:gridSpan w:val="2"/>
            <w:vMerge/>
            <w:vAlign w:val="center"/>
          </w:tcPr>
          <w:p w:rsidR="0086382B" w:rsidRPr="007755B5" w:rsidRDefault="0086382B" w:rsidP="009C3815">
            <w:pPr>
              <w:jc w:val="center"/>
              <w:rPr>
                <w:rFonts w:cs="Arial"/>
                <w:color w:val="7030A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2" w:type="dxa"/>
            <w:vMerge/>
            <w:vAlign w:val="center"/>
          </w:tcPr>
          <w:p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62" w:type="dxa"/>
            <w:gridSpan w:val="2"/>
            <w:vMerge/>
          </w:tcPr>
          <w:p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  <w:tcBorders>
              <w:top w:val="nil"/>
              <w:bottom w:val="nil"/>
            </w:tcBorders>
          </w:tcPr>
          <w:p w:rsidR="0086382B" w:rsidRPr="007755B5" w:rsidRDefault="0086382B" w:rsidP="00F306BD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analyseresultaten per (meng)monster</w:t>
            </w:r>
          </w:p>
        </w:tc>
        <w:tc>
          <w:tcPr>
            <w:tcW w:w="718" w:type="dxa"/>
            <w:gridSpan w:val="2"/>
            <w:vMerge/>
            <w:vAlign w:val="center"/>
          </w:tcPr>
          <w:p w:rsidR="0086382B" w:rsidRPr="007755B5" w:rsidRDefault="0086382B" w:rsidP="009C3815">
            <w:pPr>
              <w:jc w:val="center"/>
              <w:rPr>
                <w:rFonts w:cs="Arial"/>
                <w:color w:val="7030A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2" w:type="dxa"/>
            <w:vMerge/>
            <w:vAlign w:val="center"/>
          </w:tcPr>
          <w:p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62" w:type="dxa"/>
            <w:gridSpan w:val="2"/>
            <w:vMerge/>
          </w:tcPr>
          <w:p w:rsidR="0086382B" w:rsidRPr="007755B5" w:rsidRDefault="0086382B" w:rsidP="00550A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:rsidR="0086382B" w:rsidRPr="007755B5" w:rsidRDefault="0086382B" w:rsidP="00550A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  <w:tcBorders>
              <w:top w:val="nil"/>
              <w:bottom w:val="nil"/>
            </w:tcBorders>
          </w:tcPr>
          <w:p w:rsidR="0086382B" w:rsidRPr="00F306BD" w:rsidRDefault="0086382B" w:rsidP="00F306BD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F306BD">
              <w:rPr>
                <w:i/>
                <w:sz w:val="18"/>
                <w:szCs w:val="18"/>
              </w:rPr>
              <w:t>afbakening onderzoeksvakken</w:t>
            </w:r>
          </w:p>
        </w:tc>
        <w:tc>
          <w:tcPr>
            <w:tcW w:w="718" w:type="dxa"/>
            <w:gridSpan w:val="2"/>
            <w:vMerge/>
            <w:vAlign w:val="center"/>
          </w:tcPr>
          <w:p w:rsidR="0086382B" w:rsidRPr="007755B5" w:rsidRDefault="0086382B" w:rsidP="00550A8B">
            <w:pPr>
              <w:jc w:val="center"/>
              <w:rPr>
                <w:rFonts w:cs="Arial"/>
                <w:color w:val="7030A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6382B" w:rsidRPr="007755B5" w:rsidRDefault="0086382B" w:rsidP="00550A8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2" w:type="dxa"/>
            <w:vMerge/>
            <w:vAlign w:val="center"/>
          </w:tcPr>
          <w:p w:rsidR="0086382B" w:rsidRPr="007755B5" w:rsidRDefault="0086382B" w:rsidP="00550A8B">
            <w:pPr>
              <w:jc w:val="center"/>
              <w:rPr>
                <w:rFonts w:cs="Arial"/>
                <w:sz w:val="20"/>
              </w:rPr>
            </w:pP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62" w:type="dxa"/>
            <w:gridSpan w:val="2"/>
            <w:vMerge/>
          </w:tcPr>
          <w:p w:rsidR="0086382B" w:rsidRPr="007755B5" w:rsidRDefault="0086382B" w:rsidP="00550A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:rsidR="0086382B" w:rsidRPr="007755B5" w:rsidRDefault="0086382B" w:rsidP="00550A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  <w:tcBorders>
              <w:top w:val="nil"/>
              <w:bottom w:val="nil"/>
            </w:tcBorders>
          </w:tcPr>
          <w:p w:rsidR="0086382B" w:rsidRPr="00F306BD" w:rsidRDefault="0086382B" w:rsidP="00F306BD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F306BD">
              <w:rPr>
                <w:i/>
                <w:sz w:val="18"/>
                <w:szCs w:val="18"/>
              </w:rPr>
              <w:t>ligging teerhoudende/ teervrije asfaltlagen per onderzoeksvak</w:t>
            </w:r>
          </w:p>
        </w:tc>
        <w:tc>
          <w:tcPr>
            <w:tcW w:w="718" w:type="dxa"/>
            <w:gridSpan w:val="2"/>
            <w:vMerge/>
            <w:vAlign w:val="center"/>
          </w:tcPr>
          <w:p w:rsidR="0086382B" w:rsidRPr="007755B5" w:rsidRDefault="0086382B" w:rsidP="00550A8B">
            <w:pPr>
              <w:jc w:val="center"/>
              <w:rPr>
                <w:rFonts w:cs="Arial"/>
                <w:color w:val="7030A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6382B" w:rsidRPr="007755B5" w:rsidRDefault="0086382B" w:rsidP="00550A8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2" w:type="dxa"/>
            <w:vMerge/>
            <w:vAlign w:val="center"/>
          </w:tcPr>
          <w:p w:rsidR="0086382B" w:rsidRPr="007755B5" w:rsidRDefault="0086382B" w:rsidP="00550A8B">
            <w:pPr>
              <w:jc w:val="center"/>
              <w:rPr>
                <w:rFonts w:cs="Arial"/>
                <w:sz w:val="20"/>
              </w:rPr>
            </w:pP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62" w:type="dxa"/>
            <w:gridSpan w:val="2"/>
            <w:vMerge/>
          </w:tcPr>
          <w:p w:rsidR="0086382B" w:rsidRPr="007755B5" w:rsidRDefault="0086382B" w:rsidP="00550A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:rsidR="0086382B" w:rsidRPr="007755B5" w:rsidRDefault="0086382B" w:rsidP="00550A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  <w:tcBorders>
              <w:top w:val="nil"/>
            </w:tcBorders>
          </w:tcPr>
          <w:p w:rsidR="0086382B" w:rsidRPr="00F306BD" w:rsidRDefault="0086382B" w:rsidP="00F306BD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F306BD">
              <w:rPr>
                <w:i/>
                <w:sz w:val="18"/>
                <w:szCs w:val="18"/>
              </w:rPr>
              <w:t>berekening vrijkomende hoeveelheden per onderzoeksvak</w:t>
            </w:r>
          </w:p>
        </w:tc>
        <w:tc>
          <w:tcPr>
            <w:tcW w:w="718" w:type="dxa"/>
            <w:gridSpan w:val="2"/>
            <w:vMerge/>
            <w:vAlign w:val="center"/>
          </w:tcPr>
          <w:p w:rsidR="0086382B" w:rsidRPr="007755B5" w:rsidRDefault="0086382B" w:rsidP="00550A8B">
            <w:pPr>
              <w:jc w:val="center"/>
              <w:rPr>
                <w:rFonts w:cs="Arial"/>
                <w:color w:val="7030A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6382B" w:rsidRPr="007755B5" w:rsidRDefault="0086382B" w:rsidP="00550A8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2" w:type="dxa"/>
            <w:vMerge/>
            <w:vAlign w:val="center"/>
          </w:tcPr>
          <w:p w:rsidR="0086382B" w:rsidRPr="007755B5" w:rsidRDefault="0086382B" w:rsidP="00550A8B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2803A1" w:rsidRPr="007755B5" w:rsidRDefault="002803A1" w:rsidP="002803A1">
      <w:pPr>
        <w:tabs>
          <w:tab w:val="left" w:pos="567"/>
          <w:tab w:val="left" w:pos="851"/>
        </w:tabs>
        <w:rPr>
          <w:i/>
          <w:color w:val="7030A0"/>
          <w:sz w:val="16"/>
          <w:szCs w:val="16"/>
        </w:rPr>
      </w:pPr>
      <w:r w:rsidRPr="007755B5">
        <w:rPr>
          <w:i/>
          <w:color w:val="7030A0"/>
          <w:sz w:val="16"/>
          <w:szCs w:val="16"/>
        </w:rPr>
        <w:t>W/O</w:t>
      </w:r>
      <w:r w:rsidR="009B3045" w:rsidRPr="007755B5">
        <w:rPr>
          <w:i/>
          <w:color w:val="7030A0"/>
          <w:sz w:val="16"/>
          <w:szCs w:val="16"/>
        </w:rPr>
        <w:t>/U</w:t>
      </w:r>
      <w:r w:rsidRPr="007755B5">
        <w:rPr>
          <w:i/>
          <w:color w:val="7030A0"/>
          <w:sz w:val="16"/>
          <w:szCs w:val="16"/>
        </w:rPr>
        <w:tab/>
        <w:t>=</w:t>
      </w:r>
      <w:r w:rsidRPr="007755B5">
        <w:rPr>
          <w:i/>
          <w:color w:val="7030A0"/>
          <w:sz w:val="16"/>
          <w:szCs w:val="16"/>
        </w:rPr>
        <w:tab/>
        <w:t xml:space="preserve">Wegbeheerder/Opdrachtgever </w:t>
      </w:r>
      <w:r w:rsidR="009B3045" w:rsidRPr="007755B5">
        <w:rPr>
          <w:i/>
          <w:color w:val="7030A0"/>
          <w:sz w:val="16"/>
          <w:szCs w:val="16"/>
        </w:rPr>
        <w:t xml:space="preserve">of Uitvoerder </w:t>
      </w:r>
      <w:r w:rsidRPr="007755B5">
        <w:rPr>
          <w:i/>
          <w:color w:val="7030A0"/>
          <w:sz w:val="16"/>
          <w:szCs w:val="16"/>
        </w:rPr>
        <w:t>(al dan niet uitbesteed aan een advies- of ingenieursbureau)</w:t>
      </w:r>
    </w:p>
    <w:p w:rsidR="002803A1" w:rsidRPr="007755B5" w:rsidRDefault="002803A1" w:rsidP="002803A1">
      <w:pPr>
        <w:tabs>
          <w:tab w:val="left" w:pos="567"/>
          <w:tab w:val="left" w:pos="851"/>
          <w:tab w:val="left" w:pos="6804"/>
        </w:tabs>
        <w:rPr>
          <w:i/>
          <w:color w:val="7030A0"/>
          <w:sz w:val="16"/>
          <w:szCs w:val="16"/>
        </w:rPr>
      </w:pPr>
      <w:r w:rsidRPr="007755B5">
        <w:rPr>
          <w:i/>
          <w:color w:val="7030A0"/>
          <w:sz w:val="16"/>
          <w:szCs w:val="16"/>
        </w:rPr>
        <w:t>Lab</w:t>
      </w:r>
      <w:r w:rsidRPr="007755B5">
        <w:rPr>
          <w:i/>
          <w:color w:val="7030A0"/>
          <w:sz w:val="16"/>
          <w:szCs w:val="16"/>
        </w:rPr>
        <w:tab/>
        <w:t>=</w:t>
      </w:r>
      <w:r w:rsidRPr="007755B5">
        <w:rPr>
          <w:i/>
          <w:color w:val="7030A0"/>
          <w:sz w:val="16"/>
          <w:szCs w:val="16"/>
        </w:rPr>
        <w:tab/>
      </w:r>
      <w:r w:rsidR="00823876">
        <w:rPr>
          <w:i/>
          <w:color w:val="7030A0"/>
          <w:sz w:val="16"/>
          <w:szCs w:val="16"/>
        </w:rPr>
        <w:t xml:space="preserve">NEN-EN-ISO/IEC 17025 geaccrediteerd </w:t>
      </w:r>
      <w:r w:rsidR="00823876" w:rsidRPr="007755B5">
        <w:rPr>
          <w:i/>
          <w:color w:val="7030A0"/>
          <w:sz w:val="16"/>
          <w:szCs w:val="16"/>
        </w:rPr>
        <w:t>Onderzoekslab</w:t>
      </w:r>
    </w:p>
    <w:p w:rsidR="00823876" w:rsidRPr="004B6DDD" w:rsidRDefault="00823876">
      <w:pPr>
        <w:rPr>
          <w:sz w:val="20"/>
        </w:rPr>
      </w:pPr>
      <w:r>
        <w:br w:type="page"/>
      </w:r>
      <w:bookmarkStart w:id="6" w:name="_GoBack"/>
      <w:bookmarkEnd w:id="6"/>
    </w:p>
    <w:p w:rsidR="0086382B" w:rsidRPr="0086382B" w:rsidRDefault="0086382B">
      <w:pPr>
        <w:rPr>
          <w:sz w:val="20"/>
        </w:rPr>
      </w:pPr>
    </w:p>
    <w:tbl>
      <w:tblPr>
        <w:tblW w:w="963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2987"/>
        <w:gridCol w:w="3820"/>
        <w:gridCol w:w="760"/>
        <w:gridCol w:w="609"/>
        <w:gridCol w:w="709"/>
      </w:tblGrid>
      <w:tr w:rsidR="009B3045" w:rsidRPr="007755B5" w:rsidTr="0086382B">
        <w:tc>
          <w:tcPr>
            <w:tcW w:w="9639" w:type="dxa"/>
            <w:gridSpan w:val="6"/>
            <w:shd w:val="clear" w:color="auto" w:fill="auto"/>
          </w:tcPr>
          <w:p w:rsidR="009B3045" w:rsidRPr="007755B5" w:rsidRDefault="0086382B" w:rsidP="009B3045">
            <w:pPr>
              <w:ind w:left="2170" w:hanging="2170"/>
              <w:rPr>
                <w:b/>
                <w:sz w:val="36"/>
                <w:szCs w:val="36"/>
              </w:rPr>
            </w:pPr>
            <w:r>
              <w:br w:type="page"/>
            </w:r>
            <w:r w:rsidR="002803A1" w:rsidRPr="007755B5">
              <w:rPr>
                <w:b/>
                <w:sz w:val="20"/>
              </w:rPr>
              <w:br w:type="page"/>
            </w:r>
            <w:r w:rsidR="009B3045" w:rsidRPr="007755B5">
              <w:rPr>
                <w:b/>
                <w:sz w:val="36"/>
                <w:szCs w:val="36"/>
              </w:rPr>
              <w:br w:type="page"/>
            </w:r>
            <w:r w:rsidR="009B3045" w:rsidRPr="007755B5">
              <w:rPr>
                <w:b/>
                <w:sz w:val="36"/>
                <w:szCs w:val="36"/>
              </w:rPr>
              <w:br w:type="page"/>
            </w:r>
            <w:r w:rsidR="009B3045" w:rsidRPr="007755B5">
              <w:rPr>
                <w:b/>
                <w:sz w:val="36"/>
                <w:szCs w:val="36"/>
              </w:rPr>
              <w:br w:type="page"/>
            </w:r>
            <w:r w:rsidR="009B3045" w:rsidRPr="007755B5">
              <w:rPr>
                <w:b/>
                <w:sz w:val="36"/>
                <w:szCs w:val="36"/>
              </w:rPr>
              <w:br w:type="page"/>
              <w:t>Protocol 5 – Beoordelen onderzoek en opstellen frees- en schollenplan</w:t>
            </w:r>
          </w:p>
        </w:tc>
      </w:tr>
      <w:tr w:rsidR="0086382B" w:rsidRPr="007755B5" w:rsidTr="0086382B">
        <w:trPr>
          <w:trHeight w:val="284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Stap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</w:tcPr>
          <w:p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Taak</w:t>
            </w:r>
          </w:p>
        </w:tc>
        <w:tc>
          <w:tcPr>
            <w:tcW w:w="3820" w:type="dxa"/>
            <w:vMerge w:val="restart"/>
            <w:shd w:val="clear" w:color="auto" w:fill="auto"/>
            <w:vAlign w:val="center"/>
          </w:tcPr>
          <w:p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Rapportage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 w:rsidR="0086382B" w:rsidRPr="007755B5" w:rsidRDefault="0086382B" w:rsidP="008708D8">
            <w:pPr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Door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86382B" w:rsidRPr="007755B5" w:rsidRDefault="0086382B" w:rsidP="008708D8">
            <w:pPr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Akkoord?</w:t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754" w:type="dxa"/>
            <w:vMerge/>
            <w:vAlign w:val="center"/>
          </w:tcPr>
          <w:p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</w:p>
        </w:tc>
        <w:tc>
          <w:tcPr>
            <w:tcW w:w="2987" w:type="dxa"/>
            <w:vMerge/>
            <w:vAlign w:val="center"/>
          </w:tcPr>
          <w:p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</w:p>
        </w:tc>
        <w:tc>
          <w:tcPr>
            <w:tcW w:w="3820" w:type="dxa"/>
            <w:vMerge/>
            <w:vAlign w:val="center"/>
          </w:tcPr>
          <w:p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Merge/>
            <w:vAlign w:val="center"/>
          </w:tcPr>
          <w:p w:rsidR="0086382B" w:rsidRPr="007755B5" w:rsidRDefault="0086382B" w:rsidP="008708D8">
            <w:pPr>
              <w:jc w:val="center"/>
              <w:rPr>
                <w:b/>
                <w:color w:val="7030A0"/>
                <w:sz w:val="20"/>
              </w:rPr>
            </w:pPr>
          </w:p>
        </w:tc>
        <w:tc>
          <w:tcPr>
            <w:tcW w:w="609" w:type="dxa"/>
            <w:vAlign w:val="center"/>
          </w:tcPr>
          <w:p w:rsidR="0086382B" w:rsidRPr="007755B5" w:rsidRDefault="0086382B" w:rsidP="008708D8">
            <w:pPr>
              <w:ind w:left="-108"/>
              <w:jc w:val="center"/>
              <w:rPr>
                <w:rFonts w:cs="Arial"/>
                <w:b/>
                <w:sz w:val="20"/>
              </w:rPr>
            </w:pPr>
            <w:r w:rsidRPr="007755B5">
              <w:rPr>
                <w:rFonts w:cs="Arial"/>
                <w:b/>
                <w:sz w:val="20"/>
              </w:rPr>
              <w:t>ja</w:t>
            </w:r>
          </w:p>
        </w:tc>
        <w:tc>
          <w:tcPr>
            <w:tcW w:w="709" w:type="dxa"/>
            <w:vAlign w:val="center"/>
          </w:tcPr>
          <w:p w:rsidR="0086382B" w:rsidRPr="007755B5" w:rsidRDefault="0086382B" w:rsidP="008708D8">
            <w:pPr>
              <w:ind w:left="-108"/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7755B5">
              <w:rPr>
                <w:rFonts w:cs="Arial"/>
                <w:b/>
                <w:sz w:val="20"/>
              </w:rPr>
              <w:t>nvt</w:t>
            </w:r>
            <w:proofErr w:type="spellEnd"/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  <w:vMerge w:val="restart"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5.1</w:t>
            </w:r>
          </w:p>
        </w:tc>
        <w:tc>
          <w:tcPr>
            <w:tcW w:w="2987" w:type="dxa"/>
            <w:vMerge w:val="restart"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Beoordeel of voldoende kernen zijn geboord en voldoende analyses zijn uitgevoerd</w:t>
            </w:r>
          </w:p>
        </w:tc>
        <w:tc>
          <w:tcPr>
            <w:tcW w:w="3820" w:type="dxa"/>
          </w:tcPr>
          <w:p w:rsidR="0086382B" w:rsidRPr="00ED0C28" w:rsidRDefault="0086382B" w:rsidP="009B3045">
            <w:pPr>
              <w:rPr>
                <w:rFonts w:cs="Arial"/>
                <w:i/>
                <w:sz w:val="18"/>
                <w:szCs w:val="18"/>
              </w:rPr>
            </w:pPr>
            <w:r w:rsidRPr="00ED0C28">
              <w:rPr>
                <w:rFonts w:cs="Arial"/>
                <w:i/>
                <w:sz w:val="18"/>
                <w:szCs w:val="18"/>
              </w:rPr>
              <w:t>minimum aantal boorkernen per homogeen onderzoeksvak geboord?</w:t>
            </w:r>
          </w:p>
          <w:p w:rsidR="0086382B" w:rsidRPr="00ED0C28" w:rsidRDefault="0086382B" w:rsidP="008708D8">
            <w:pPr>
              <w:rPr>
                <w:i/>
                <w:sz w:val="18"/>
                <w:szCs w:val="18"/>
              </w:rPr>
            </w:pPr>
            <w:r w:rsidRPr="00ED0C28">
              <w:rPr>
                <w:rFonts w:cs="Arial"/>
                <w:i/>
                <w:sz w:val="18"/>
                <w:szCs w:val="18"/>
              </w:rPr>
              <w:t>(zie Tabel 1)</w:t>
            </w:r>
          </w:p>
        </w:tc>
        <w:tc>
          <w:tcPr>
            <w:tcW w:w="760" w:type="dxa"/>
            <w:vAlign w:val="center"/>
          </w:tcPr>
          <w:p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  <w:vMerge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7" w:type="dxa"/>
            <w:vMerge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20" w:type="dxa"/>
          </w:tcPr>
          <w:p w:rsidR="0086382B" w:rsidRPr="00ED0C28" w:rsidRDefault="0086382B" w:rsidP="009B3045">
            <w:pPr>
              <w:rPr>
                <w:rFonts w:cs="Arial"/>
                <w:i/>
                <w:sz w:val="18"/>
                <w:szCs w:val="18"/>
              </w:rPr>
            </w:pPr>
            <w:r w:rsidRPr="00ED0C28">
              <w:rPr>
                <w:rFonts w:cs="Arial"/>
                <w:i/>
                <w:sz w:val="18"/>
                <w:szCs w:val="18"/>
              </w:rPr>
              <w:t>minimum aantal analyses per homogeen onderzoeksvak uitgevoerd?</w:t>
            </w:r>
          </w:p>
          <w:p w:rsidR="0086382B" w:rsidRPr="00ED0C28" w:rsidRDefault="0086382B" w:rsidP="008708D8">
            <w:pPr>
              <w:rPr>
                <w:rFonts w:cs="Arial"/>
                <w:i/>
                <w:sz w:val="18"/>
                <w:szCs w:val="18"/>
              </w:rPr>
            </w:pPr>
            <w:r w:rsidRPr="00ED0C28">
              <w:rPr>
                <w:rFonts w:cs="Arial"/>
                <w:i/>
                <w:sz w:val="18"/>
                <w:szCs w:val="18"/>
              </w:rPr>
              <w:t>(zie Tabel 2)</w:t>
            </w:r>
          </w:p>
        </w:tc>
        <w:tc>
          <w:tcPr>
            <w:tcW w:w="760" w:type="dxa"/>
            <w:vAlign w:val="center"/>
          </w:tcPr>
          <w:p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5.2</w:t>
            </w:r>
          </w:p>
        </w:tc>
        <w:tc>
          <w:tcPr>
            <w:tcW w:w="2987" w:type="dxa"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Teerhoudend asfalt aanwezig buiten de scope van het werk?</w:t>
            </w:r>
          </w:p>
        </w:tc>
        <w:tc>
          <w:tcPr>
            <w:tcW w:w="3820" w:type="dxa"/>
          </w:tcPr>
          <w:p w:rsidR="0086382B" w:rsidRPr="00ED0C28" w:rsidRDefault="0086382B" w:rsidP="009B3045">
            <w:pPr>
              <w:rPr>
                <w:rFonts w:cs="Arial"/>
                <w:i/>
                <w:sz w:val="18"/>
                <w:szCs w:val="18"/>
              </w:rPr>
            </w:pPr>
            <w:r w:rsidRPr="00ED0C28">
              <w:rPr>
                <w:rFonts w:cs="Arial"/>
                <w:i/>
                <w:sz w:val="18"/>
                <w:szCs w:val="18"/>
              </w:rPr>
              <w:t>Zo ja, evt. ook verwijderen</w:t>
            </w:r>
          </w:p>
        </w:tc>
        <w:tc>
          <w:tcPr>
            <w:tcW w:w="760" w:type="dxa"/>
            <w:vAlign w:val="center"/>
          </w:tcPr>
          <w:p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  <w:vMerge w:val="restart"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5.3</w:t>
            </w:r>
          </w:p>
        </w:tc>
        <w:tc>
          <w:tcPr>
            <w:tcW w:w="2987" w:type="dxa"/>
            <w:vMerge w:val="restart"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Gescheiden verwijderen mogelijk?</w:t>
            </w:r>
          </w:p>
        </w:tc>
        <w:tc>
          <w:tcPr>
            <w:tcW w:w="3820" w:type="dxa"/>
          </w:tcPr>
          <w:p w:rsidR="0086382B" w:rsidRPr="00ED0C28" w:rsidRDefault="0086382B" w:rsidP="009B3045">
            <w:pPr>
              <w:pStyle w:val="Kop6"/>
              <w:rPr>
                <w:sz w:val="18"/>
                <w:szCs w:val="18"/>
              </w:rPr>
            </w:pPr>
            <w:r w:rsidRPr="00ED0C28">
              <w:rPr>
                <w:sz w:val="18"/>
                <w:szCs w:val="18"/>
              </w:rPr>
              <w:t>zijn de gehanteerde marges realistisch?</w:t>
            </w:r>
          </w:p>
        </w:tc>
        <w:tc>
          <w:tcPr>
            <w:tcW w:w="760" w:type="dxa"/>
            <w:vAlign w:val="center"/>
          </w:tcPr>
          <w:p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  <w:vMerge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7" w:type="dxa"/>
            <w:vMerge/>
          </w:tcPr>
          <w:p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20" w:type="dxa"/>
          </w:tcPr>
          <w:p w:rsidR="0086382B" w:rsidRPr="00ED0C28" w:rsidRDefault="0086382B" w:rsidP="009B3045">
            <w:pPr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 xml:space="preserve">motiveer waarom gescheiden verwijderen (schollen) niet mogelijk/ zinvol is </w:t>
            </w:r>
          </w:p>
        </w:tc>
        <w:tc>
          <w:tcPr>
            <w:tcW w:w="760" w:type="dxa"/>
            <w:vAlign w:val="center"/>
          </w:tcPr>
          <w:p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  <w:vMerge/>
          </w:tcPr>
          <w:p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7" w:type="dxa"/>
          </w:tcPr>
          <w:p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 xml:space="preserve">Bereken hoeveelheid vrijkomend </w:t>
            </w:r>
            <w:proofErr w:type="spellStart"/>
            <w:r w:rsidRPr="007755B5">
              <w:rPr>
                <w:rFonts w:cs="Arial"/>
                <w:sz w:val="18"/>
                <w:szCs w:val="18"/>
              </w:rPr>
              <w:t>teerhoudend</w:t>
            </w:r>
            <w:proofErr w:type="spellEnd"/>
            <w:r w:rsidRPr="007755B5">
              <w:rPr>
                <w:rFonts w:cs="Arial"/>
                <w:sz w:val="18"/>
                <w:szCs w:val="18"/>
              </w:rPr>
              <w:t xml:space="preserve"> en teervrij </w:t>
            </w:r>
            <w:proofErr w:type="spellStart"/>
            <w:r w:rsidRPr="007755B5">
              <w:rPr>
                <w:rFonts w:cs="Arial"/>
                <w:sz w:val="18"/>
                <w:szCs w:val="18"/>
              </w:rPr>
              <w:t>obv</w:t>
            </w:r>
            <w:proofErr w:type="spellEnd"/>
            <w:r w:rsidRPr="007755B5">
              <w:rPr>
                <w:rFonts w:cs="Arial"/>
                <w:sz w:val="18"/>
                <w:szCs w:val="18"/>
              </w:rPr>
              <w:t xml:space="preserve"> afmetingen van vakken en dichtheid</w:t>
            </w:r>
          </w:p>
        </w:tc>
        <w:tc>
          <w:tcPr>
            <w:tcW w:w="3820" w:type="dxa"/>
          </w:tcPr>
          <w:p w:rsidR="0086382B" w:rsidRPr="00ED0C28" w:rsidRDefault="0086382B" w:rsidP="008708D8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ZOAB: 2100 kg/m3</w:t>
            </w:r>
          </w:p>
          <w:p w:rsidR="0086382B" w:rsidRPr="00ED0C28" w:rsidRDefault="0086382B" w:rsidP="008708D8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overig: 2500 kg/m3</w:t>
            </w:r>
          </w:p>
        </w:tc>
        <w:tc>
          <w:tcPr>
            <w:tcW w:w="760" w:type="dxa"/>
            <w:vAlign w:val="center"/>
          </w:tcPr>
          <w:p w:rsidR="0086382B" w:rsidRPr="007755B5" w:rsidRDefault="0086382B" w:rsidP="008708D8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</w:tcPr>
          <w:p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5.4</w:t>
            </w:r>
          </w:p>
        </w:tc>
        <w:tc>
          <w:tcPr>
            <w:tcW w:w="2987" w:type="dxa"/>
          </w:tcPr>
          <w:p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Aanvullen onderzoek zinvol?</w:t>
            </w:r>
          </w:p>
        </w:tc>
        <w:tc>
          <w:tcPr>
            <w:tcW w:w="3820" w:type="dxa"/>
          </w:tcPr>
          <w:p w:rsidR="0086382B" w:rsidRPr="00ED0C28" w:rsidRDefault="0086382B" w:rsidP="008708D8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 xml:space="preserve">schat hoeveelheid </w:t>
            </w:r>
            <w:proofErr w:type="spellStart"/>
            <w:r w:rsidRPr="00ED0C28">
              <w:rPr>
                <w:i/>
                <w:sz w:val="18"/>
                <w:szCs w:val="18"/>
              </w:rPr>
              <w:t>teerhoudend</w:t>
            </w:r>
            <w:proofErr w:type="spellEnd"/>
            <w:r w:rsidRPr="00ED0C2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D0C28">
              <w:rPr>
                <w:i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.</w:t>
            </w:r>
            <w:r w:rsidRPr="00ED0C28">
              <w:rPr>
                <w:i/>
                <w:sz w:val="18"/>
                <w:szCs w:val="18"/>
              </w:rPr>
              <w:t>g</w:t>
            </w:r>
            <w:r>
              <w:rPr>
                <w:i/>
                <w:sz w:val="18"/>
                <w:szCs w:val="18"/>
              </w:rPr>
              <w:t>.</w:t>
            </w:r>
            <w:r w:rsidRPr="00ED0C28">
              <w:rPr>
                <w:i/>
                <w:sz w:val="18"/>
                <w:szCs w:val="18"/>
              </w:rPr>
              <w:t>v</w:t>
            </w:r>
            <w:r>
              <w:rPr>
                <w:i/>
                <w:sz w:val="18"/>
                <w:szCs w:val="18"/>
              </w:rPr>
              <w:t>.</w:t>
            </w:r>
            <w:proofErr w:type="spellEnd"/>
            <w:r w:rsidRPr="00ED0C28">
              <w:rPr>
                <w:i/>
                <w:sz w:val="18"/>
                <w:szCs w:val="18"/>
              </w:rPr>
              <w:t xml:space="preserve"> gebrek aan onderzoeksgegevens</w:t>
            </w:r>
          </w:p>
          <w:p w:rsidR="0086382B" w:rsidRPr="00ED0C28" w:rsidRDefault="0086382B" w:rsidP="008708D8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kunnen afgebakende gedeelten met extra onderzoek alsnog als teervrij aan</w:t>
            </w:r>
            <w:r>
              <w:rPr>
                <w:i/>
                <w:sz w:val="18"/>
                <w:szCs w:val="18"/>
              </w:rPr>
              <w:t>ge</w:t>
            </w:r>
            <w:r w:rsidRPr="00ED0C28">
              <w:rPr>
                <w:i/>
                <w:sz w:val="18"/>
                <w:szCs w:val="18"/>
              </w:rPr>
              <w:t>merk</w:t>
            </w:r>
            <w:r>
              <w:rPr>
                <w:i/>
                <w:sz w:val="18"/>
                <w:szCs w:val="18"/>
              </w:rPr>
              <w:t>t worden</w:t>
            </w:r>
            <w:r w:rsidRPr="00ED0C28">
              <w:rPr>
                <w:i/>
                <w:sz w:val="18"/>
                <w:szCs w:val="18"/>
              </w:rPr>
              <w:t>?</w:t>
            </w:r>
          </w:p>
          <w:p w:rsidR="0086382B" w:rsidRPr="00ED0C28" w:rsidRDefault="0086382B" w:rsidP="008708D8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extra boorkernen en aanvullende analyses mogelijk en/ of zinvol?</w:t>
            </w:r>
          </w:p>
        </w:tc>
        <w:tc>
          <w:tcPr>
            <w:tcW w:w="760" w:type="dxa"/>
            <w:vAlign w:val="center"/>
          </w:tcPr>
          <w:p w:rsidR="0086382B" w:rsidRPr="007755B5" w:rsidRDefault="0086382B" w:rsidP="008708D8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  <w:vMerge w:val="restart"/>
          </w:tcPr>
          <w:p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5.5</w:t>
            </w:r>
          </w:p>
        </w:tc>
        <w:tc>
          <w:tcPr>
            <w:tcW w:w="2987" w:type="dxa"/>
            <w:vMerge w:val="restart"/>
          </w:tcPr>
          <w:p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Opstellen frees/ schollenplan</w:t>
            </w:r>
          </w:p>
        </w:tc>
        <w:tc>
          <w:tcPr>
            <w:tcW w:w="3820" w:type="dxa"/>
          </w:tcPr>
          <w:p w:rsidR="0086382B" w:rsidRPr="007755B5" w:rsidRDefault="0086382B" w:rsidP="008708D8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maak tekening hoe verschillende partijen te verwijderen</w:t>
            </w:r>
          </w:p>
        </w:tc>
        <w:tc>
          <w:tcPr>
            <w:tcW w:w="760" w:type="dxa"/>
            <w:vAlign w:val="center"/>
          </w:tcPr>
          <w:p w:rsidR="0086382B" w:rsidRPr="007755B5" w:rsidRDefault="0086382B" w:rsidP="008708D8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  <w:vMerge/>
          </w:tcPr>
          <w:p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7" w:type="dxa"/>
            <w:vMerge/>
          </w:tcPr>
          <w:p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20" w:type="dxa"/>
          </w:tcPr>
          <w:p w:rsidR="0086382B" w:rsidRPr="007755B5" w:rsidRDefault="0086382B" w:rsidP="008708D8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duidelijke maatvoering alle vakken</w:t>
            </w:r>
          </w:p>
        </w:tc>
        <w:tc>
          <w:tcPr>
            <w:tcW w:w="760" w:type="dxa"/>
            <w:vAlign w:val="center"/>
          </w:tcPr>
          <w:p w:rsidR="0086382B" w:rsidRPr="007755B5" w:rsidRDefault="0086382B" w:rsidP="008708D8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  <w:vMerge/>
          </w:tcPr>
          <w:p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7" w:type="dxa"/>
            <w:vMerge/>
          </w:tcPr>
          <w:p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20" w:type="dxa"/>
          </w:tcPr>
          <w:p w:rsidR="0086382B" w:rsidRPr="007755B5" w:rsidRDefault="0086382B" w:rsidP="008708D8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aangeven teervrij/ teerhoudend voor vrijkomende partijen</w:t>
            </w:r>
          </w:p>
        </w:tc>
        <w:tc>
          <w:tcPr>
            <w:tcW w:w="760" w:type="dxa"/>
            <w:vAlign w:val="center"/>
          </w:tcPr>
          <w:p w:rsidR="0086382B" w:rsidRPr="007755B5" w:rsidRDefault="0086382B" w:rsidP="008708D8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  <w:vMerge/>
          </w:tcPr>
          <w:p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7" w:type="dxa"/>
            <w:vMerge/>
          </w:tcPr>
          <w:p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20" w:type="dxa"/>
          </w:tcPr>
          <w:p w:rsidR="0086382B" w:rsidRPr="007755B5" w:rsidRDefault="0086382B" w:rsidP="008708D8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aangeven actie(s) bij onverwacht frezen teerhoudend</w:t>
            </w:r>
          </w:p>
        </w:tc>
        <w:tc>
          <w:tcPr>
            <w:tcW w:w="760" w:type="dxa"/>
            <w:vAlign w:val="center"/>
          </w:tcPr>
          <w:p w:rsidR="0086382B" w:rsidRPr="007755B5" w:rsidRDefault="0086382B" w:rsidP="008708D8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</w:tcPr>
          <w:p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5.6</w:t>
            </w:r>
          </w:p>
        </w:tc>
        <w:tc>
          <w:tcPr>
            <w:tcW w:w="2987" w:type="dxa"/>
          </w:tcPr>
          <w:p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Vertaling frees/ schollenplan naar uitvoeringsontwerp</w:t>
            </w:r>
          </w:p>
        </w:tc>
        <w:tc>
          <w:tcPr>
            <w:tcW w:w="3820" w:type="dxa"/>
          </w:tcPr>
          <w:p w:rsidR="0086382B" w:rsidRPr="007755B5" w:rsidRDefault="0086382B" w:rsidP="008708D8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contractafhankelijk</w:t>
            </w:r>
          </w:p>
        </w:tc>
        <w:tc>
          <w:tcPr>
            <w:tcW w:w="760" w:type="dxa"/>
            <w:vAlign w:val="center"/>
          </w:tcPr>
          <w:p w:rsidR="0086382B" w:rsidRPr="007755B5" w:rsidRDefault="0086382B" w:rsidP="008708D8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437C6F">
              <w:rPr>
                <w:rFonts w:cs="Arial"/>
                <w:sz w:val="20"/>
              </w:rPr>
            </w:r>
            <w:r w:rsidR="00437C6F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</w:tbl>
    <w:p w:rsidR="00823876" w:rsidRPr="007755B5" w:rsidRDefault="00823876" w:rsidP="00823876">
      <w:pPr>
        <w:tabs>
          <w:tab w:val="left" w:pos="567"/>
          <w:tab w:val="left" w:pos="851"/>
        </w:tabs>
        <w:rPr>
          <w:i/>
          <w:color w:val="7030A0"/>
          <w:sz w:val="16"/>
          <w:szCs w:val="16"/>
        </w:rPr>
      </w:pPr>
      <w:r w:rsidRPr="007755B5">
        <w:rPr>
          <w:i/>
          <w:color w:val="7030A0"/>
          <w:sz w:val="16"/>
          <w:szCs w:val="16"/>
        </w:rPr>
        <w:t>W/O/U</w:t>
      </w:r>
      <w:r w:rsidRPr="007755B5">
        <w:rPr>
          <w:i/>
          <w:color w:val="7030A0"/>
          <w:sz w:val="16"/>
          <w:szCs w:val="16"/>
        </w:rPr>
        <w:tab/>
        <w:t>=</w:t>
      </w:r>
      <w:r w:rsidRPr="007755B5">
        <w:rPr>
          <w:i/>
          <w:color w:val="7030A0"/>
          <w:sz w:val="16"/>
          <w:szCs w:val="16"/>
        </w:rPr>
        <w:tab/>
        <w:t>Wegbeheerder/Opdrachtgever of Uitvoerder (al dan niet uitbesteed aan een advies- of ingenieursbureau)</w:t>
      </w:r>
    </w:p>
    <w:p w:rsidR="00823876" w:rsidRPr="007755B5" w:rsidRDefault="00823876" w:rsidP="00823876">
      <w:pPr>
        <w:tabs>
          <w:tab w:val="left" w:pos="567"/>
          <w:tab w:val="left" w:pos="851"/>
          <w:tab w:val="left" w:pos="6804"/>
        </w:tabs>
        <w:rPr>
          <w:i/>
          <w:color w:val="7030A0"/>
          <w:sz w:val="16"/>
          <w:szCs w:val="16"/>
        </w:rPr>
      </w:pPr>
      <w:r w:rsidRPr="007755B5">
        <w:rPr>
          <w:i/>
          <w:color w:val="7030A0"/>
          <w:sz w:val="16"/>
          <w:szCs w:val="16"/>
        </w:rPr>
        <w:t>Lab</w:t>
      </w:r>
      <w:r w:rsidRPr="007755B5">
        <w:rPr>
          <w:i/>
          <w:color w:val="7030A0"/>
          <w:sz w:val="16"/>
          <w:szCs w:val="16"/>
        </w:rPr>
        <w:tab/>
        <w:t>=</w:t>
      </w:r>
      <w:r w:rsidRPr="007755B5">
        <w:rPr>
          <w:i/>
          <w:color w:val="7030A0"/>
          <w:sz w:val="16"/>
          <w:szCs w:val="16"/>
        </w:rPr>
        <w:tab/>
      </w:r>
      <w:r>
        <w:rPr>
          <w:i/>
          <w:color w:val="7030A0"/>
          <w:sz w:val="16"/>
          <w:szCs w:val="16"/>
        </w:rPr>
        <w:t xml:space="preserve">NEN-EN-ISO/IEC 17025 geaccrediteerd </w:t>
      </w:r>
      <w:r w:rsidRPr="007755B5">
        <w:rPr>
          <w:i/>
          <w:color w:val="7030A0"/>
          <w:sz w:val="16"/>
          <w:szCs w:val="16"/>
        </w:rPr>
        <w:t>Onderzoekslab</w:t>
      </w:r>
    </w:p>
    <w:p w:rsidR="007C38ED" w:rsidRPr="007755B5" w:rsidRDefault="007C38ED" w:rsidP="00F12DBF">
      <w:pPr>
        <w:tabs>
          <w:tab w:val="left" w:pos="567"/>
          <w:tab w:val="left" w:pos="851"/>
          <w:tab w:val="left" w:pos="6804"/>
        </w:tabs>
        <w:rPr>
          <w:b/>
          <w:sz w:val="20"/>
        </w:rPr>
      </w:pPr>
    </w:p>
    <w:p w:rsidR="00823876" w:rsidRPr="003E2AA0" w:rsidRDefault="008708D8" w:rsidP="00823876">
      <w:pPr>
        <w:rPr>
          <w:b/>
          <w:sz w:val="16"/>
          <w:szCs w:val="16"/>
        </w:rPr>
      </w:pPr>
      <w:r w:rsidRPr="007755B5">
        <w:rPr>
          <w:b/>
          <w:sz w:val="20"/>
        </w:rPr>
        <w:br w:type="page"/>
      </w:r>
    </w:p>
    <w:p w:rsidR="00823876" w:rsidRDefault="00823876" w:rsidP="00823876">
      <w:pPr>
        <w:ind w:left="2170" w:hanging="2170"/>
        <w:rPr>
          <w:b/>
          <w:sz w:val="20"/>
        </w:rPr>
      </w:pPr>
      <w:r>
        <w:rPr>
          <w:b/>
          <w:sz w:val="36"/>
          <w:szCs w:val="36"/>
        </w:rPr>
        <w:lastRenderedPageBreak/>
        <w:t>Bijlage</w:t>
      </w:r>
    </w:p>
    <w:p w:rsidR="00823876" w:rsidRDefault="00823876" w:rsidP="00823876">
      <w:pPr>
        <w:rPr>
          <w:b/>
          <w:sz w:val="20"/>
        </w:rPr>
      </w:pPr>
    </w:p>
    <w:p w:rsidR="00823876" w:rsidRDefault="00823876" w:rsidP="00823876">
      <w:pPr>
        <w:rPr>
          <w:b/>
          <w:sz w:val="20"/>
        </w:rPr>
      </w:pPr>
    </w:p>
    <w:p w:rsidR="008708D8" w:rsidRPr="007755B5" w:rsidRDefault="008708D8" w:rsidP="00823876">
      <w:pPr>
        <w:rPr>
          <w:rFonts w:cs="Arial"/>
          <w:color w:val="3C3C3C"/>
          <w:sz w:val="20"/>
          <w:lang w:eastAsia="en-GB"/>
        </w:rPr>
      </w:pPr>
      <w:r w:rsidRPr="007755B5">
        <w:rPr>
          <w:rFonts w:cs="Arial"/>
          <w:b/>
          <w:bCs/>
          <w:color w:val="3C3C3C"/>
          <w:sz w:val="20"/>
          <w:lang w:eastAsia="en-GB"/>
        </w:rPr>
        <w:t>Tabel 1</w:t>
      </w:r>
      <w:r w:rsidR="007755B5">
        <w:rPr>
          <w:rFonts w:cs="Arial"/>
          <w:b/>
          <w:bCs/>
          <w:color w:val="3C3C3C"/>
          <w:sz w:val="20"/>
          <w:lang w:eastAsia="en-GB"/>
        </w:rPr>
        <w:t xml:space="preserve">- </w:t>
      </w:r>
      <w:r w:rsidRPr="007755B5">
        <w:rPr>
          <w:rFonts w:cs="Arial"/>
          <w:b/>
          <w:bCs/>
          <w:color w:val="3C3C3C"/>
          <w:sz w:val="20"/>
          <w:lang w:eastAsia="en-GB"/>
        </w:rPr>
        <w:t>Minimum aantal boringen per onderzoeksvak</w:t>
      </w:r>
    </w:p>
    <w:tbl>
      <w:tblPr>
        <w:tblW w:w="93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855"/>
      </w:tblGrid>
      <w:tr w:rsidR="00823876" w:rsidRPr="007755B5" w:rsidTr="003E2AA0">
        <w:tc>
          <w:tcPr>
            <w:tcW w:w="4531" w:type="dxa"/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08D8" w:rsidRPr="007755B5" w:rsidRDefault="008708D8" w:rsidP="008708D8">
            <w:pPr>
              <w:rPr>
                <w:rFonts w:cs="Arial"/>
                <w:color w:val="3C3C3C"/>
                <w:sz w:val="18"/>
                <w:szCs w:val="18"/>
                <w:lang w:eastAsia="en-GB"/>
              </w:rPr>
            </w:pPr>
            <w:r w:rsidRPr="007755B5">
              <w:rPr>
                <w:rFonts w:cs="Arial"/>
                <w:b/>
                <w:bCs/>
                <w:color w:val="3C3C3C"/>
                <w:sz w:val="18"/>
                <w:szCs w:val="18"/>
                <w:lang w:eastAsia="en-GB"/>
              </w:rPr>
              <w:t>Situatie</w:t>
            </w:r>
          </w:p>
        </w:tc>
        <w:tc>
          <w:tcPr>
            <w:tcW w:w="4855" w:type="dxa"/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08D8" w:rsidRPr="007755B5" w:rsidRDefault="008708D8" w:rsidP="008708D8">
            <w:pPr>
              <w:rPr>
                <w:rFonts w:cs="Arial"/>
                <w:color w:val="3C3C3C"/>
                <w:sz w:val="18"/>
                <w:szCs w:val="18"/>
                <w:lang w:eastAsia="en-GB"/>
              </w:rPr>
            </w:pPr>
            <w:r w:rsidRPr="007755B5">
              <w:rPr>
                <w:rFonts w:cs="Arial"/>
                <w:b/>
                <w:bCs/>
                <w:color w:val="3C3C3C"/>
                <w:sz w:val="18"/>
                <w:szCs w:val="18"/>
                <w:lang w:eastAsia="en-GB"/>
              </w:rPr>
              <w:t>Minimum aantal boringen per onderzoeksvak</w:t>
            </w:r>
          </w:p>
        </w:tc>
      </w:tr>
      <w:tr w:rsidR="008708D8" w:rsidRPr="007755B5" w:rsidTr="003E2AA0">
        <w:tc>
          <w:tcPr>
            <w:tcW w:w="938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08D8" w:rsidRPr="007755B5" w:rsidRDefault="008708D8" w:rsidP="008708D8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b/>
                <w:bCs/>
                <w:color w:val="3C3C3C"/>
                <w:sz w:val="16"/>
                <w:szCs w:val="16"/>
                <w:lang w:eastAsia="en-GB"/>
              </w:rPr>
              <w:t>Asfalt dat geheel of gedeeltelijk voor 1995 is aangelegd (meerdere onderzoeksvakken per werk)</w:t>
            </w:r>
          </w:p>
        </w:tc>
      </w:tr>
      <w:tr w:rsidR="008708D8" w:rsidRPr="007755B5" w:rsidTr="003E2AA0">
        <w:tc>
          <w:tcPr>
            <w:tcW w:w="45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Onderzoeksvak &lt; 100 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48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08D8" w:rsidRPr="007755B5" w:rsidRDefault="008708D8" w:rsidP="008708D8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</w:t>
            </w:r>
          </w:p>
        </w:tc>
      </w:tr>
      <w:tr w:rsidR="008708D8" w:rsidRPr="007755B5" w:rsidTr="003E2AA0">
        <w:tc>
          <w:tcPr>
            <w:tcW w:w="45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Onderzoeksvak &lt; 500 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48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08D8" w:rsidRPr="007755B5" w:rsidRDefault="008708D8" w:rsidP="008708D8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2</w:t>
            </w:r>
          </w:p>
        </w:tc>
      </w:tr>
      <w:tr w:rsidR="008708D8" w:rsidRPr="007755B5" w:rsidTr="003E2AA0">
        <w:tc>
          <w:tcPr>
            <w:tcW w:w="45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Onderzoeksvak ≥ 500 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48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 per (gedeelte van) elke 500 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 xml:space="preserve"> 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+ 1 extra per onderzoeksvak</w:t>
            </w:r>
          </w:p>
        </w:tc>
      </w:tr>
      <w:tr w:rsidR="008708D8" w:rsidRPr="007755B5" w:rsidTr="003E2AA0">
        <w:tc>
          <w:tcPr>
            <w:tcW w:w="45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Onderzoeksvak autosnelwegen of grote homogene asfaltoppervlakken (≥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 xml:space="preserve"> 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 xml:space="preserve">0.000 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48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 per (gedeelte van) elke 1.000 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  <w:r w:rsid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+ 1 extra per onderzoeksvak</w:t>
            </w:r>
          </w:p>
        </w:tc>
      </w:tr>
      <w:tr w:rsidR="008708D8" w:rsidRPr="007755B5" w:rsidTr="003E2AA0">
        <w:tc>
          <w:tcPr>
            <w:tcW w:w="45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76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Zeer groot homogeen onderzoeks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>vak: wegenbouwasfalt</w:t>
            </w:r>
          </w:p>
          <w:p w:rsidR="008708D8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>
              <w:rPr>
                <w:rFonts w:cs="Arial"/>
                <w:color w:val="3C3C3C"/>
                <w:sz w:val="16"/>
                <w:szCs w:val="16"/>
                <w:lang w:eastAsia="en-GB"/>
              </w:rPr>
              <w:t xml:space="preserve">(≥ 100.000 </w:t>
            </w:r>
            <w:r w:rsidR="008708D8"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m</w:t>
            </w:r>
            <w:r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  <w:r w:rsidR="008708D8"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48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 per (gedeelte van) elke 10.000 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 + 1 extra per onderzoeksvak,</w:t>
            </w:r>
          </w:p>
          <w:p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met een minimum van 11 boringen</w:t>
            </w:r>
          </w:p>
        </w:tc>
      </w:tr>
      <w:tr w:rsidR="008708D8" w:rsidRPr="007755B5" w:rsidTr="003E2AA0">
        <w:tc>
          <w:tcPr>
            <w:tcW w:w="45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76" w:rsidRDefault="008708D8" w:rsidP="00823876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Zeer groot homogeen onderzoeksvak: waterbouwasfalt</w:t>
            </w:r>
          </w:p>
          <w:p w:rsidR="008708D8" w:rsidRPr="007755B5" w:rsidRDefault="008708D8" w:rsidP="00823876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(≥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 xml:space="preserve"> 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10.000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 xml:space="preserve"> 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48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 per (gedeelte van) elke 10.000 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  <w:r w:rsid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>+ 1 extra per onderzoeksvak,</w:t>
            </w:r>
          </w:p>
          <w:p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met een minimum van 5 boringen</w:t>
            </w:r>
          </w:p>
        </w:tc>
      </w:tr>
      <w:tr w:rsidR="008708D8" w:rsidRPr="007755B5" w:rsidTr="003E2AA0">
        <w:tc>
          <w:tcPr>
            <w:tcW w:w="938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08D8" w:rsidRPr="007755B5" w:rsidRDefault="008708D8" w:rsidP="008708D8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b/>
                <w:bCs/>
                <w:color w:val="3C3C3C"/>
                <w:sz w:val="16"/>
                <w:szCs w:val="16"/>
                <w:lang w:eastAsia="en-GB"/>
              </w:rPr>
              <w:t>Asfalt dat volledig na 1994 is aangelegd (het werk wordt beschouwd als één onderzoeksvak)</w:t>
            </w:r>
          </w:p>
        </w:tc>
      </w:tr>
      <w:tr w:rsidR="008708D8" w:rsidRPr="007755B5" w:rsidTr="003E2AA0">
        <w:tc>
          <w:tcPr>
            <w:tcW w:w="45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Onderzoeksvak &lt; 1.000 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48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08D8" w:rsidRPr="007755B5" w:rsidRDefault="008708D8" w:rsidP="008708D8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2</w:t>
            </w:r>
          </w:p>
        </w:tc>
      </w:tr>
      <w:tr w:rsidR="008708D8" w:rsidRPr="007755B5" w:rsidTr="003E2AA0">
        <w:tc>
          <w:tcPr>
            <w:tcW w:w="45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Onderzoeksvak ≥ 1.000 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48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 per (gedeelte van) elke 1.000 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  <w:r w:rsid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+ 1 extra per onderzoeksvak</w:t>
            </w:r>
          </w:p>
        </w:tc>
      </w:tr>
      <w:tr w:rsidR="008708D8" w:rsidRPr="007755B5" w:rsidTr="003E2AA0">
        <w:tc>
          <w:tcPr>
            <w:tcW w:w="45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Zeer groot onderzoeks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 xml:space="preserve">vak: wegenbouwasfalt (≥ 100.000 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48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 per (gedeelte van) elke 10.000 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  <w:r w:rsid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 xml:space="preserve">  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>+ 1 extra per onderzoeksvak,</w:t>
            </w:r>
          </w:p>
          <w:p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met een minimum van 11 boringen</w:t>
            </w:r>
          </w:p>
        </w:tc>
      </w:tr>
      <w:tr w:rsidR="008708D8" w:rsidRPr="007755B5" w:rsidTr="003E2AA0">
        <w:tc>
          <w:tcPr>
            <w:tcW w:w="45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Zeer groot on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 xml:space="preserve">derzoeksvak: waterbouwasfalt (≥ 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10.000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 xml:space="preserve"> 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48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 per (gedeelte van) elke 10.000 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  <w:r w:rsid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>+ 1 extra per onderzoeksvak,</w:t>
            </w:r>
          </w:p>
          <w:p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met een minimum van 5 boringen</w:t>
            </w:r>
          </w:p>
        </w:tc>
      </w:tr>
    </w:tbl>
    <w:p w:rsidR="008708D8" w:rsidRDefault="008708D8" w:rsidP="00F12DBF">
      <w:pPr>
        <w:tabs>
          <w:tab w:val="left" w:pos="567"/>
          <w:tab w:val="left" w:pos="851"/>
          <w:tab w:val="left" w:pos="6804"/>
        </w:tabs>
        <w:rPr>
          <w:rFonts w:cs="Arial"/>
          <w:b/>
          <w:sz w:val="16"/>
          <w:szCs w:val="16"/>
        </w:rPr>
      </w:pPr>
    </w:p>
    <w:p w:rsidR="007755B5" w:rsidRDefault="007755B5" w:rsidP="00F12DBF">
      <w:pPr>
        <w:tabs>
          <w:tab w:val="left" w:pos="567"/>
          <w:tab w:val="left" w:pos="851"/>
          <w:tab w:val="left" w:pos="6804"/>
        </w:tabs>
        <w:rPr>
          <w:rFonts w:cs="Arial"/>
          <w:b/>
          <w:sz w:val="16"/>
          <w:szCs w:val="16"/>
        </w:rPr>
      </w:pPr>
    </w:p>
    <w:p w:rsidR="007755B5" w:rsidRPr="007755B5" w:rsidRDefault="007755B5" w:rsidP="007755B5">
      <w:pPr>
        <w:shd w:val="clear" w:color="auto" w:fill="FFFFFF"/>
        <w:ind w:left="851" w:hanging="851"/>
        <w:rPr>
          <w:rFonts w:cs="Arial"/>
          <w:color w:val="3C3C3C"/>
          <w:sz w:val="20"/>
          <w:lang w:eastAsia="en-GB"/>
        </w:rPr>
      </w:pPr>
      <w:r w:rsidRPr="007755B5">
        <w:rPr>
          <w:rFonts w:cs="Arial"/>
          <w:b/>
          <w:bCs/>
          <w:color w:val="3C3C3C"/>
          <w:sz w:val="20"/>
          <w:lang w:eastAsia="en-GB"/>
        </w:rPr>
        <w:t>Tabel 2 - Minimum aantal analyses per hoeveelheid vrijkomend potentieel teervrij asfalt per onderzoeksvak</w:t>
      </w:r>
    </w:p>
    <w:tbl>
      <w:tblPr>
        <w:tblW w:w="93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5"/>
        <w:gridCol w:w="1701"/>
      </w:tblGrid>
      <w:tr w:rsidR="00823876" w:rsidRPr="007755B5" w:rsidTr="003E2AA0">
        <w:tc>
          <w:tcPr>
            <w:tcW w:w="7685" w:type="dxa"/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55B5" w:rsidRPr="007755B5" w:rsidRDefault="007755B5" w:rsidP="007755B5">
            <w:pPr>
              <w:rPr>
                <w:rFonts w:cs="Arial"/>
                <w:color w:val="3C3C3C"/>
                <w:sz w:val="18"/>
                <w:szCs w:val="18"/>
                <w:lang w:eastAsia="en-GB"/>
              </w:rPr>
            </w:pPr>
            <w:r w:rsidRPr="007755B5">
              <w:rPr>
                <w:rFonts w:cs="Arial"/>
                <w:b/>
                <w:bCs/>
                <w:color w:val="3C3C3C"/>
                <w:sz w:val="18"/>
                <w:szCs w:val="18"/>
                <w:lang w:eastAsia="en-GB"/>
              </w:rPr>
              <w:t>Hoeveelheid vrijkomend potentieel teervrij asfalt per onderzoeksvak</w:t>
            </w:r>
          </w:p>
        </w:tc>
        <w:tc>
          <w:tcPr>
            <w:tcW w:w="1701" w:type="dxa"/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55B5" w:rsidRPr="007755B5" w:rsidRDefault="007755B5" w:rsidP="007755B5">
            <w:pPr>
              <w:rPr>
                <w:rFonts w:cs="Arial"/>
                <w:color w:val="3C3C3C"/>
                <w:sz w:val="18"/>
                <w:szCs w:val="18"/>
                <w:lang w:eastAsia="en-GB"/>
              </w:rPr>
            </w:pPr>
            <w:r w:rsidRPr="007755B5">
              <w:rPr>
                <w:rFonts w:cs="Arial"/>
                <w:b/>
                <w:bCs/>
                <w:color w:val="3C3C3C"/>
                <w:sz w:val="18"/>
                <w:szCs w:val="18"/>
                <w:lang w:eastAsia="en-GB"/>
              </w:rPr>
              <w:t>Minimum aantal analyses</w:t>
            </w:r>
          </w:p>
        </w:tc>
      </w:tr>
      <w:tr w:rsidR="00823876" w:rsidRPr="007755B5" w:rsidTr="003E2AA0">
        <w:tc>
          <w:tcPr>
            <w:tcW w:w="76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Gehele werk na 1994 aangelegd én in de PAK-detectorproef op alle boorkernen geen teer aangetoond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0 analyses</w:t>
            </w:r>
          </w:p>
        </w:tc>
      </w:tr>
      <w:tr w:rsidR="00823876" w:rsidRPr="007755B5" w:rsidTr="003E2AA0">
        <w:tc>
          <w:tcPr>
            <w:tcW w:w="76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0-25 ton (alleen indien hele werk &lt; 25 ton)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0 analyses</w:t>
            </w:r>
          </w:p>
        </w:tc>
      </w:tr>
      <w:tr w:rsidR="00823876" w:rsidRPr="007755B5" w:rsidTr="003E2AA0">
        <w:tc>
          <w:tcPr>
            <w:tcW w:w="76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0-200 ton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 analyse</w:t>
            </w:r>
          </w:p>
        </w:tc>
      </w:tr>
      <w:tr w:rsidR="00823876" w:rsidRPr="007755B5" w:rsidTr="003E2AA0">
        <w:tc>
          <w:tcPr>
            <w:tcW w:w="76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200-1000 ton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2 analyse</w:t>
            </w:r>
          </w:p>
        </w:tc>
      </w:tr>
      <w:tr w:rsidR="00823876" w:rsidRPr="007755B5" w:rsidTr="003E2AA0">
        <w:tc>
          <w:tcPr>
            <w:tcW w:w="76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1000-2000 ton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3 analyse</w:t>
            </w:r>
          </w:p>
        </w:tc>
      </w:tr>
      <w:tr w:rsidR="00823876" w:rsidRPr="007755B5" w:rsidTr="003E2AA0">
        <w:tc>
          <w:tcPr>
            <w:tcW w:w="76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Elke 2000 ton meer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 analyse extra</w:t>
            </w:r>
          </w:p>
        </w:tc>
      </w:tr>
    </w:tbl>
    <w:p w:rsidR="007755B5" w:rsidRPr="007755B5" w:rsidRDefault="007755B5" w:rsidP="00F12DBF">
      <w:pPr>
        <w:tabs>
          <w:tab w:val="left" w:pos="567"/>
          <w:tab w:val="left" w:pos="851"/>
          <w:tab w:val="left" w:pos="6804"/>
        </w:tabs>
        <w:rPr>
          <w:rFonts w:cs="Arial"/>
          <w:b/>
          <w:sz w:val="16"/>
          <w:szCs w:val="16"/>
        </w:rPr>
      </w:pPr>
    </w:p>
    <w:sectPr w:rsidR="007755B5" w:rsidRPr="007755B5" w:rsidSect="00E02A72">
      <w:headerReference w:type="default" r:id="rId8"/>
      <w:footerReference w:type="default" r:id="rId9"/>
      <w:pgSz w:w="11906" w:h="16838" w:code="9"/>
      <w:pgMar w:top="1418" w:right="1418" w:bottom="567" w:left="1418" w:header="0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6F" w:rsidRDefault="00437C6F" w:rsidP="0005619E">
      <w:r>
        <w:separator/>
      </w:r>
    </w:p>
  </w:endnote>
  <w:endnote w:type="continuationSeparator" w:id="0">
    <w:p w:rsidR="00437C6F" w:rsidRDefault="00437C6F" w:rsidP="0005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CellMar>
        <w:left w:w="136" w:type="dxa"/>
        <w:right w:w="136" w:type="dxa"/>
      </w:tblCellMar>
      <w:tblLook w:val="04A0" w:firstRow="1" w:lastRow="0" w:firstColumn="1" w:lastColumn="0" w:noHBand="0" w:noVBand="1"/>
    </w:tblPr>
    <w:tblGrid>
      <w:gridCol w:w="5191"/>
      <w:gridCol w:w="4443"/>
    </w:tblGrid>
    <w:tr w:rsidR="00437C6F" w:rsidRPr="00510220" w:rsidTr="00F12DBF">
      <w:tc>
        <w:tcPr>
          <w:tcW w:w="5191" w:type="dxa"/>
        </w:tcPr>
        <w:p w:rsidR="00437C6F" w:rsidRPr="00510220" w:rsidRDefault="00437C6F" w:rsidP="008A2A9B">
          <w:pPr>
            <w:jc w:val="right"/>
            <w:rPr>
              <w:sz w:val="16"/>
              <w:szCs w:val="16"/>
            </w:rPr>
          </w:pPr>
          <w:r w:rsidRPr="00510220">
            <w:rPr>
              <w:sz w:val="16"/>
              <w:szCs w:val="16"/>
            </w:rPr>
            <w:t xml:space="preserve">Pagina </w:t>
          </w:r>
          <w:r w:rsidRPr="00510220">
            <w:rPr>
              <w:sz w:val="16"/>
              <w:szCs w:val="16"/>
            </w:rPr>
            <w:fldChar w:fldCharType="begin"/>
          </w:r>
          <w:r w:rsidRPr="00510220">
            <w:rPr>
              <w:sz w:val="16"/>
              <w:szCs w:val="16"/>
            </w:rPr>
            <w:instrText xml:space="preserve"> PAGE </w:instrText>
          </w:r>
          <w:r w:rsidRPr="00510220">
            <w:rPr>
              <w:sz w:val="16"/>
              <w:szCs w:val="16"/>
            </w:rPr>
            <w:fldChar w:fldCharType="separate"/>
          </w:r>
          <w:r w:rsidR="00E02A72">
            <w:rPr>
              <w:noProof/>
              <w:sz w:val="16"/>
              <w:szCs w:val="16"/>
            </w:rPr>
            <w:t>5</w:t>
          </w:r>
          <w:r w:rsidRPr="00510220">
            <w:rPr>
              <w:sz w:val="16"/>
              <w:szCs w:val="16"/>
            </w:rPr>
            <w:fldChar w:fldCharType="end"/>
          </w:r>
          <w:r w:rsidRPr="00510220">
            <w:rPr>
              <w:sz w:val="16"/>
              <w:szCs w:val="16"/>
            </w:rPr>
            <w:t xml:space="preserve"> van </w:t>
          </w:r>
          <w:r w:rsidRPr="00510220">
            <w:rPr>
              <w:sz w:val="16"/>
              <w:szCs w:val="16"/>
            </w:rPr>
            <w:fldChar w:fldCharType="begin"/>
          </w:r>
          <w:r w:rsidRPr="00510220">
            <w:rPr>
              <w:sz w:val="16"/>
              <w:szCs w:val="16"/>
            </w:rPr>
            <w:instrText xml:space="preserve"> NUMPAGES  </w:instrText>
          </w:r>
          <w:r w:rsidRPr="00510220">
            <w:rPr>
              <w:sz w:val="16"/>
              <w:szCs w:val="16"/>
            </w:rPr>
            <w:fldChar w:fldCharType="separate"/>
          </w:r>
          <w:r w:rsidR="00E02A72">
            <w:rPr>
              <w:noProof/>
              <w:sz w:val="16"/>
              <w:szCs w:val="16"/>
            </w:rPr>
            <w:t>5</w:t>
          </w:r>
          <w:r w:rsidRPr="00510220">
            <w:rPr>
              <w:sz w:val="16"/>
              <w:szCs w:val="16"/>
            </w:rPr>
            <w:fldChar w:fldCharType="end"/>
          </w:r>
        </w:p>
      </w:tc>
      <w:tc>
        <w:tcPr>
          <w:tcW w:w="4443" w:type="dxa"/>
        </w:tcPr>
        <w:p w:rsidR="00437C6F" w:rsidRPr="00510220" w:rsidRDefault="00437C6F" w:rsidP="008D292B">
          <w:pPr>
            <w:pStyle w:val="Voettekst"/>
            <w:tabs>
              <w:tab w:val="clear" w:pos="4320"/>
              <w:tab w:val="clear" w:pos="8640"/>
            </w:tabs>
            <w:spacing w:before="0" w:line="240" w:lineRule="auto"/>
            <w:ind w:right="-428"/>
            <w:rPr>
              <w:rFonts w:ascii="Arial" w:hAnsi="Arial" w:cs="Arial"/>
              <w:sz w:val="16"/>
              <w:szCs w:val="16"/>
            </w:rPr>
          </w:pPr>
          <w:r w:rsidRPr="00510220">
            <w:rPr>
              <w:rFonts w:ascii="Arial" w:hAnsi="Arial" w:cs="Arial"/>
              <w:sz w:val="16"/>
              <w:szCs w:val="16"/>
            </w:rPr>
            <w:t>Versie 201</w:t>
          </w:r>
          <w:r>
            <w:rPr>
              <w:rFonts w:ascii="Arial" w:hAnsi="Arial" w:cs="Arial"/>
              <w:sz w:val="16"/>
              <w:szCs w:val="16"/>
            </w:rPr>
            <w:t>6</w:t>
          </w:r>
          <w:r w:rsidRPr="00510220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>05</w:t>
          </w:r>
          <w:r w:rsidRPr="00510220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 xml:space="preserve">26   </w:t>
          </w:r>
          <w:r w:rsidRPr="00510220">
            <w:rPr>
              <w:rFonts w:ascii="Arial" w:hAnsi="Arial" w:cs="Arial"/>
              <w:sz w:val="16"/>
              <w:szCs w:val="16"/>
            </w:rPr>
            <w:t>02</w:t>
          </w:r>
        </w:p>
      </w:tc>
    </w:tr>
  </w:tbl>
  <w:p w:rsidR="00437C6F" w:rsidRPr="00094521" w:rsidRDefault="00437C6F" w:rsidP="00094521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6F" w:rsidRDefault="00437C6F" w:rsidP="0005619E">
      <w:r>
        <w:separator/>
      </w:r>
    </w:p>
  </w:footnote>
  <w:footnote w:type="continuationSeparator" w:id="0">
    <w:p w:rsidR="00437C6F" w:rsidRDefault="00437C6F" w:rsidP="00056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C6F" w:rsidRDefault="00437C6F" w:rsidP="003E2AA0"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rPr>
        <w:noProof/>
        <w:sz w:val="28"/>
      </w:rPr>
    </w:pPr>
    <w:r w:rsidRPr="00F26A10"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7EC7FA93" wp14:editId="58E4CE37">
          <wp:simplePos x="0" y="0"/>
          <wp:positionH relativeFrom="page">
            <wp:posOffset>19050</wp:posOffset>
          </wp:positionH>
          <wp:positionV relativeFrom="paragraph">
            <wp:posOffset>9525</wp:posOffset>
          </wp:positionV>
          <wp:extent cx="7515225" cy="10658475"/>
          <wp:effectExtent l="0" t="0" r="9525" b="9525"/>
          <wp:wrapNone/>
          <wp:docPr id="3" name="Afbeelding 3" descr="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1A9D" w:rsidRDefault="00FD1A9D" w:rsidP="003E2AA0"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rPr>
        <w:noProof/>
        <w:sz w:val="28"/>
      </w:rPr>
    </w:pPr>
  </w:p>
  <w:p w:rsidR="00FD1A9D" w:rsidRDefault="00FD1A9D" w:rsidP="003E2AA0"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rPr>
        <w:noProof/>
        <w:sz w:val="28"/>
      </w:rPr>
    </w:pPr>
  </w:p>
  <w:p w:rsidR="00FD1A9D" w:rsidRDefault="00FD1A9D" w:rsidP="003E2AA0"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rPr>
        <w:noProof/>
        <w:sz w:val="28"/>
      </w:rPr>
    </w:pPr>
  </w:p>
  <w:p w:rsidR="00FD1A9D" w:rsidRDefault="00FD1A9D" w:rsidP="00FD1A9D">
    <w:pPr>
      <w:tabs>
        <w:tab w:val="left" w:pos="-1440"/>
        <w:tab w:val="left" w:pos="-720"/>
        <w:tab w:val="left" w:pos="0"/>
      </w:tabs>
      <w:jc w:val="both"/>
      <w:rPr>
        <w:noProof/>
        <w:sz w:val="28"/>
      </w:rPr>
    </w:pPr>
    <w:r>
      <w:rPr>
        <w:noProof/>
        <w:sz w:val="28"/>
      </w:rPr>
      <w:tab/>
    </w:r>
    <w:r>
      <w:rPr>
        <w:noProof/>
        <w:sz w:val="28"/>
      </w:rPr>
      <w:tab/>
    </w:r>
  </w:p>
  <w:p w:rsidR="00FD1A9D" w:rsidRPr="003E2AA0" w:rsidRDefault="00FD1A9D" w:rsidP="003E2AA0"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3C7"/>
    <w:multiLevelType w:val="hybridMultilevel"/>
    <w:tmpl w:val="A3EAC8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1A72"/>
    <w:multiLevelType w:val="hybridMultilevel"/>
    <w:tmpl w:val="3000F3BA"/>
    <w:lvl w:ilvl="0" w:tplc="50C2A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12F3"/>
    <w:multiLevelType w:val="hybridMultilevel"/>
    <w:tmpl w:val="380A51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42BFB"/>
    <w:multiLevelType w:val="hybridMultilevel"/>
    <w:tmpl w:val="4590FDF4"/>
    <w:lvl w:ilvl="0" w:tplc="3C528E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70562"/>
    <w:multiLevelType w:val="hybridMultilevel"/>
    <w:tmpl w:val="5A7A803A"/>
    <w:lvl w:ilvl="0" w:tplc="3C528E3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030DE2"/>
    <w:multiLevelType w:val="hybridMultilevel"/>
    <w:tmpl w:val="0DB8CA66"/>
    <w:lvl w:ilvl="0" w:tplc="50C2A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530F6"/>
    <w:multiLevelType w:val="hybridMultilevel"/>
    <w:tmpl w:val="22768F1E"/>
    <w:lvl w:ilvl="0" w:tplc="50C2A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B509C"/>
    <w:multiLevelType w:val="hybridMultilevel"/>
    <w:tmpl w:val="65B2B2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25865"/>
    <w:multiLevelType w:val="hybridMultilevel"/>
    <w:tmpl w:val="C248F3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279B7"/>
    <w:multiLevelType w:val="hybridMultilevel"/>
    <w:tmpl w:val="43266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D4826"/>
    <w:multiLevelType w:val="hybridMultilevel"/>
    <w:tmpl w:val="2CD2D4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20DF4"/>
    <w:multiLevelType w:val="hybridMultilevel"/>
    <w:tmpl w:val="FA180D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D447F"/>
    <w:multiLevelType w:val="hybridMultilevel"/>
    <w:tmpl w:val="FC4221B2"/>
    <w:lvl w:ilvl="0" w:tplc="29586D7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9010D6"/>
    <w:multiLevelType w:val="hybridMultilevel"/>
    <w:tmpl w:val="07D02E44"/>
    <w:lvl w:ilvl="0" w:tplc="50C2A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E3209"/>
    <w:multiLevelType w:val="hybridMultilevel"/>
    <w:tmpl w:val="2B0E13F8"/>
    <w:lvl w:ilvl="0" w:tplc="50C2A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E0E6F"/>
    <w:multiLevelType w:val="hybridMultilevel"/>
    <w:tmpl w:val="E10E504C"/>
    <w:lvl w:ilvl="0" w:tplc="3C528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D2BDF"/>
    <w:multiLevelType w:val="hybridMultilevel"/>
    <w:tmpl w:val="1D081A62"/>
    <w:lvl w:ilvl="0" w:tplc="50C2A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B6784"/>
    <w:multiLevelType w:val="hybridMultilevel"/>
    <w:tmpl w:val="26B0A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87F41"/>
    <w:multiLevelType w:val="hybridMultilevel"/>
    <w:tmpl w:val="82020A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53BFB"/>
    <w:multiLevelType w:val="hybridMultilevel"/>
    <w:tmpl w:val="99EC5F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73D42"/>
    <w:multiLevelType w:val="hybridMultilevel"/>
    <w:tmpl w:val="E22AE0BC"/>
    <w:lvl w:ilvl="0" w:tplc="50C2A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90188"/>
    <w:multiLevelType w:val="hybridMultilevel"/>
    <w:tmpl w:val="EA1E1B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97F70"/>
    <w:multiLevelType w:val="hybridMultilevel"/>
    <w:tmpl w:val="CEF0417E"/>
    <w:lvl w:ilvl="0" w:tplc="50C2A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00699"/>
    <w:multiLevelType w:val="hybridMultilevel"/>
    <w:tmpl w:val="8BE677DC"/>
    <w:lvl w:ilvl="0" w:tplc="3C528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05C3C"/>
    <w:multiLevelType w:val="hybridMultilevel"/>
    <w:tmpl w:val="58C298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45043"/>
    <w:multiLevelType w:val="hybridMultilevel"/>
    <w:tmpl w:val="BB4CE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1"/>
  </w:num>
  <w:num w:numId="5">
    <w:abstractNumId w:val="24"/>
  </w:num>
  <w:num w:numId="6">
    <w:abstractNumId w:val="18"/>
  </w:num>
  <w:num w:numId="7">
    <w:abstractNumId w:val="5"/>
  </w:num>
  <w:num w:numId="8">
    <w:abstractNumId w:val="6"/>
  </w:num>
  <w:num w:numId="9">
    <w:abstractNumId w:val="21"/>
  </w:num>
  <w:num w:numId="10">
    <w:abstractNumId w:val="25"/>
  </w:num>
  <w:num w:numId="11">
    <w:abstractNumId w:val="20"/>
  </w:num>
  <w:num w:numId="12">
    <w:abstractNumId w:val="2"/>
  </w:num>
  <w:num w:numId="13">
    <w:abstractNumId w:val="13"/>
  </w:num>
  <w:num w:numId="14">
    <w:abstractNumId w:val="9"/>
  </w:num>
  <w:num w:numId="15">
    <w:abstractNumId w:val="22"/>
  </w:num>
  <w:num w:numId="16">
    <w:abstractNumId w:val="0"/>
  </w:num>
  <w:num w:numId="17">
    <w:abstractNumId w:val="14"/>
  </w:num>
  <w:num w:numId="18">
    <w:abstractNumId w:val="19"/>
  </w:num>
  <w:num w:numId="19">
    <w:abstractNumId w:val="1"/>
  </w:num>
  <w:num w:numId="20">
    <w:abstractNumId w:val="16"/>
  </w:num>
  <w:num w:numId="21">
    <w:abstractNumId w:val="23"/>
  </w:num>
  <w:num w:numId="22">
    <w:abstractNumId w:val="4"/>
  </w:num>
  <w:num w:numId="23">
    <w:abstractNumId w:val="12"/>
  </w:num>
  <w:num w:numId="24">
    <w:abstractNumId w:val="3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A9"/>
    <w:rsid w:val="00032EE0"/>
    <w:rsid w:val="00036492"/>
    <w:rsid w:val="00042B46"/>
    <w:rsid w:val="00051839"/>
    <w:rsid w:val="0005619E"/>
    <w:rsid w:val="00071511"/>
    <w:rsid w:val="00094521"/>
    <w:rsid w:val="0009639D"/>
    <w:rsid w:val="000D24D9"/>
    <w:rsid w:val="000E26DB"/>
    <w:rsid w:val="000E7555"/>
    <w:rsid w:val="000F5FA3"/>
    <w:rsid w:val="00120E5C"/>
    <w:rsid w:val="00127756"/>
    <w:rsid w:val="001451F0"/>
    <w:rsid w:val="001516E3"/>
    <w:rsid w:val="0016361F"/>
    <w:rsid w:val="001B2641"/>
    <w:rsid w:val="001B5D22"/>
    <w:rsid w:val="001C05A7"/>
    <w:rsid w:val="001D027D"/>
    <w:rsid w:val="001E645E"/>
    <w:rsid w:val="001F2E12"/>
    <w:rsid w:val="001F4062"/>
    <w:rsid w:val="00210AEB"/>
    <w:rsid w:val="002266AD"/>
    <w:rsid w:val="00231281"/>
    <w:rsid w:val="00235A5A"/>
    <w:rsid w:val="002371D0"/>
    <w:rsid w:val="00237B70"/>
    <w:rsid w:val="00250ED6"/>
    <w:rsid w:val="002803A1"/>
    <w:rsid w:val="002E2168"/>
    <w:rsid w:val="002E4A36"/>
    <w:rsid w:val="002F3571"/>
    <w:rsid w:val="00313806"/>
    <w:rsid w:val="0032271A"/>
    <w:rsid w:val="00332479"/>
    <w:rsid w:val="00334F7B"/>
    <w:rsid w:val="00344FA9"/>
    <w:rsid w:val="003851E6"/>
    <w:rsid w:val="00396B01"/>
    <w:rsid w:val="00396CAF"/>
    <w:rsid w:val="003B30B5"/>
    <w:rsid w:val="003B48AA"/>
    <w:rsid w:val="003D774A"/>
    <w:rsid w:val="003E2AA0"/>
    <w:rsid w:val="003E63E8"/>
    <w:rsid w:val="00415785"/>
    <w:rsid w:val="00437C6F"/>
    <w:rsid w:val="00461FF2"/>
    <w:rsid w:val="004851E7"/>
    <w:rsid w:val="004A78A8"/>
    <w:rsid w:val="004B6DDD"/>
    <w:rsid w:val="004C3009"/>
    <w:rsid w:val="00510220"/>
    <w:rsid w:val="005503CE"/>
    <w:rsid w:val="00550A8B"/>
    <w:rsid w:val="0055718A"/>
    <w:rsid w:val="00563F32"/>
    <w:rsid w:val="0058258E"/>
    <w:rsid w:val="005B1D46"/>
    <w:rsid w:val="005C3A15"/>
    <w:rsid w:val="005D5D9F"/>
    <w:rsid w:val="005E76E9"/>
    <w:rsid w:val="006121AE"/>
    <w:rsid w:val="00641354"/>
    <w:rsid w:val="006606B7"/>
    <w:rsid w:val="006804D4"/>
    <w:rsid w:val="006B4375"/>
    <w:rsid w:val="006E2A2E"/>
    <w:rsid w:val="00714A9B"/>
    <w:rsid w:val="00757BEE"/>
    <w:rsid w:val="007755B5"/>
    <w:rsid w:val="007976AD"/>
    <w:rsid w:val="007A4419"/>
    <w:rsid w:val="007C0F95"/>
    <w:rsid w:val="007C38ED"/>
    <w:rsid w:val="007C6180"/>
    <w:rsid w:val="007C726D"/>
    <w:rsid w:val="007F51DA"/>
    <w:rsid w:val="007F69D7"/>
    <w:rsid w:val="00811A9A"/>
    <w:rsid w:val="00823876"/>
    <w:rsid w:val="0085262A"/>
    <w:rsid w:val="008566D3"/>
    <w:rsid w:val="0086382B"/>
    <w:rsid w:val="00866826"/>
    <w:rsid w:val="008708D8"/>
    <w:rsid w:val="00891362"/>
    <w:rsid w:val="008919D0"/>
    <w:rsid w:val="008A2A9B"/>
    <w:rsid w:val="008C7AA3"/>
    <w:rsid w:val="008D0AD3"/>
    <w:rsid w:val="008D292B"/>
    <w:rsid w:val="008F3DE9"/>
    <w:rsid w:val="00937AF2"/>
    <w:rsid w:val="00941594"/>
    <w:rsid w:val="00944F99"/>
    <w:rsid w:val="00952493"/>
    <w:rsid w:val="00952F15"/>
    <w:rsid w:val="009665E2"/>
    <w:rsid w:val="009B3045"/>
    <w:rsid w:val="009C3815"/>
    <w:rsid w:val="009E7EEA"/>
    <w:rsid w:val="00A10B0A"/>
    <w:rsid w:val="00A15D94"/>
    <w:rsid w:val="00A80B1E"/>
    <w:rsid w:val="00A918B9"/>
    <w:rsid w:val="00AD3FD5"/>
    <w:rsid w:val="00AE3991"/>
    <w:rsid w:val="00AF6B7F"/>
    <w:rsid w:val="00AF7CAA"/>
    <w:rsid w:val="00B15BD5"/>
    <w:rsid w:val="00B25B82"/>
    <w:rsid w:val="00B41589"/>
    <w:rsid w:val="00B80734"/>
    <w:rsid w:val="00B95276"/>
    <w:rsid w:val="00BA2D97"/>
    <w:rsid w:val="00BF19B7"/>
    <w:rsid w:val="00C17794"/>
    <w:rsid w:val="00C22A5C"/>
    <w:rsid w:val="00C33022"/>
    <w:rsid w:val="00C37157"/>
    <w:rsid w:val="00C42BCA"/>
    <w:rsid w:val="00C55A61"/>
    <w:rsid w:val="00C70B88"/>
    <w:rsid w:val="00C83529"/>
    <w:rsid w:val="00C95444"/>
    <w:rsid w:val="00CB1B7C"/>
    <w:rsid w:val="00CE1B61"/>
    <w:rsid w:val="00D0618E"/>
    <w:rsid w:val="00D06734"/>
    <w:rsid w:val="00D53A3E"/>
    <w:rsid w:val="00D9010B"/>
    <w:rsid w:val="00DD2515"/>
    <w:rsid w:val="00DE41F0"/>
    <w:rsid w:val="00E02A72"/>
    <w:rsid w:val="00E336D4"/>
    <w:rsid w:val="00E343C1"/>
    <w:rsid w:val="00E563C5"/>
    <w:rsid w:val="00E85151"/>
    <w:rsid w:val="00E95430"/>
    <w:rsid w:val="00EA1794"/>
    <w:rsid w:val="00ED0C28"/>
    <w:rsid w:val="00F12DBF"/>
    <w:rsid w:val="00F27962"/>
    <w:rsid w:val="00F306BD"/>
    <w:rsid w:val="00F6493D"/>
    <w:rsid w:val="00F93E3C"/>
    <w:rsid w:val="00FA2EEE"/>
    <w:rsid w:val="00FB5E16"/>
    <w:rsid w:val="00FC1154"/>
    <w:rsid w:val="00FC59A8"/>
    <w:rsid w:val="00FD1598"/>
    <w:rsid w:val="00FD1A9D"/>
    <w:rsid w:val="00FD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B8E9922"/>
  <w15:chartTrackingRefBased/>
  <w15:docId w15:val="{0441537C-611E-4042-AF2F-3A31A246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4A78A8"/>
    <w:rPr>
      <w:rFonts w:ascii="Arial" w:hAnsi="Arial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4A78A8"/>
    <w:pPr>
      <w:keepNext/>
      <w:tabs>
        <w:tab w:val="left" w:pos="8505"/>
      </w:tabs>
      <w:jc w:val="both"/>
      <w:outlineLvl w:val="0"/>
    </w:pPr>
    <w:rPr>
      <w:b/>
      <w:iCs/>
    </w:rPr>
  </w:style>
  <w:style w:type="paragraph" w:styleId="Kop2">
    <w:name w:val="heading 2"/>
    <w:basedOn w:val="Standaard"/>
    <w:next w:val="Standaard"/>
    <w:link w:val="Kop2Char"/>
    <w:qFormat/>
    <w:rsid w:val="004A78A8"/>
    <w:pPr>
      <w:keepNext/>
      <w:outlineLvl w:val="1"/>
    </w:pPr>
    <w:rPr>
      <w:rFonts w:cs="Arial"/>
      <w:i/>
      <w:iCs/>
      <w:szCs w:val="22"/>
    </w:rPr>
  </w:style>
  <w:style w:type="paragraph" w:styleId="Kop3">
    <w:name w:val="heading 3"/>
    <w:basedOn w:val="Standaard"/>
    <w:next w:val="Standaard"/>
    <w:link w:val="Kop3Char"/>
    <w:qFormat/>
    <w:rsid w:val="004A78A8"/>
    <w:pPr>
      <w:keepNext/>
      <w:tabs>
        <w:tab w:val="left" w:pos="8505"/>
      </w:tabs>
      <w:jc w:val="both"/>
      <w:outlineLvl w:val="2"/>
    </w:pPr>
    <w:rPr>
      <w:b/>
      <w:bCs/>
    </w:rPr>
  </w:style>
  <w:style w:type="paragraph" w:styleId="Kop4">
    <w:name w:val="heading 4"/>
    <w:basedOn w:val="Standaard"/>
    <w:next w:val="Standaard"/>
    <w:link w:val="Kop4Char"/>
    <w:qFormat/>
    <w:rsid w:val="004A78A8"/>
    <w:pPr>
      <w:keepNext/>
      <w:tabs>
        <w:tab w:val="left" w:pos="8505"/>
      </w:tabs>
      <w:jc w:val="both"/>
      <w:outlineLvl w:val="3"/>
    </w:pPr>
    <w:rPr>
      <w:b/>
      <w:bCs/>
    </w:rPr>
  </w:style>
  <w:style w:type="paragraph" w:styleId="Kop5">
    <w:name w:val="heading 5"/>
    <w:basedOn w:val="Standaard"/>
    <w:next w:val="Standaard"/>
    <w:link w:val="Kop5Char"/>
    <w:qFormat/>
    <w:rsid w:val="004A78A8"/>
    <w:pPr>
      <w:keepNext/>
      <w:tabs>
        <w:tab w:val="left" w:pos="7371"/>
      </w:tabs>
      <w:outlineLvl w:val="4"/>
    </w:pPr>
    <w:rPr>
      <w:u w:val="single"/>
    </w:rPr>
  </w:style>
  <w:style w:type="paragraph" w:styleId="Kop6">
    <w:name w:val="heading 6"/>
    <w:basedOn w:val="Standaard"/>
    <w:next w:val="Standaard"/>
    <w:link w:val="Kop6Char"/>
    <w:qFormat/>
    <w:rsid w:val="0085262A"/>
    <w:pPr>
      <w:keepNext/>
      <w:outlineLvl w:val="5"/>
    </w:pPr>
    <w:rPr>
      <w:i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4A78A8"/>
    <w:rPr>
      <w:rFonts w:ascii="Arial" w:eastAsia="Times New Roman" w:hAnsi="Arial"/>
      <w:b/>
      <w:iCs/>
      <w:sz w:val="22"/>
      <w:lang w:eastAsia="nl-NL"/>
    </w:rPr>
  </w:style>
  <w:style w:type="character" w:customStyle="1" w:styleId="Kop2Char">
    <w:name w:val="Kop 2 Char"/>
    <w:link w:val="Kop2"/>
    <w:rsid w:val="004A78A8"/>
    <w:rPr>
      <w:rFonts w:ascii="Arial" w:eastAsia="Times New Roman" w:hAnsi="Arial" w:cs="Arial"/>
      <w:i/>
      <w:iCs/>
      <w:sz w:val="22"/>
      <w:szCs w:val="22"/>
      <w:lang w:eastAsia="nl-NL"/>
    </w:rPr>
  </w:style>
  <w:style w:type="character" w:customStyle="1" w:styleId="Kop3Char">
    <w:name w:val="Kop 3 Char"/>
    <w:link w:val="Kop3"/>
    <w:rsid w:val="004A78A8"/>
    <w:rPr>
      <w:rFonts w:ascii="Arial" w:eastAsia="Times New Roman" w:hAnsi="Arial"/>
      <w:b/>
      <w:bCs/>
      <w:sz w:val="22"/>
      <w:lang w:eastAsia="nl-NL"/>
    </w:rPr>
  </w:style>
  <w:style w:type="character" w:customStyle="1" w:styleId="Kop4Char">
    <w:name w:val="Kop 4 Char"/>
    <w:link w:val="Kop4"/>
    <w:rsid w:val="004A78A8"/>
    <w:rPr>
      <w:rFonts w:ascii="Arial" w:eastAsia="Times New Roman" w:hAnsi="Arial"/>
      <w:b/>
      <w:bCs/>
      <w:sz w:val="22"/>
      <w:lang w:eastAsia="nl-NL"/>
    </w:rPr>
  </w:style>
  <w:style w:type="character" w:customStyle="1" w:styleId="Kop5Char">
    <w:name w:val="Kop 5 Char"/>
    <w:link w:val="Kop5"/>
    <w:rsid w:val="004A78A8"/>
    <w:rPr>
      <w:rFonts w:ascii="Arial" w:eastAsia="Times New Roman" w:hAnsi="Arial"/>
      <w:sz w:val="22"/>
      <w:u w:val="single"/>
      <w:lang w:eastAsia="nl-NL"/>
    </w:rPr>
  </w:style>
  <w:style w:type="paragraph" w:styleId="Koptekst">
    <w:name w:val="header"/>
    <w:basedOn w:val="Standaard"/>
    <w:link w:val="KoptekstChar"/>
    <w:semiHidden/>
    <w:rsid w:val="004A78A8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</w:rPr>
  </w:style>
  <w:style w:type="character" w:customStyle="1" w:styleId="KoptekstChar">
    <w:name w:val="Koptekst Char"/>
    <w:link w:val="Koptekst"/>
    <w:semiHidden/>
    <w:rsid w:val="004A78A8"/>
    <w:rPr>
      <w:rFonts w:ascii="Garamond" w:eastAsia="Times New Roman" w:hAnsi="Garamond"/>
      <w:smallCaps/>
      <w:kern w:val="18"/>
      <w:sz w:val="22"/>
      <w:lang w:eastAsia="nl-NL"/>
    </w:rPr>
  </w:style>
  <w:style w:type="paragraph" w:styleId="Voettekst">
    <w:name w:val="footer"/>
    <w:basedOn w:val="Standaard"/>
    <w:link w:val="VoettekstChar"/>
    <w:semiHidden/>
    <w:rsid w:val="004A78A8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</w:rPr>
  </w:style>
  <w:style w:type="character" w:customStyle="1" w:styleId="VoettekstChar">
    <w:name w:val="Voettekst Char"/>
    <w:link w:val="Voettekst"/>
    <w:semiHidden/>
    <w:rsid w:val="004A78A8"/>
    <w:rPr>
      <w:rFonts w:ascii="Garamond" w:eastAsia="Times New Roman" w:hAnsi="Garamond"/>
      <w:kern w:val="18"/>
      <w:sz w:val="22"/>
      <w:lang w:eastAsia="nl-NL"/>
    </w:rPr>
  </w:style>
  <w:style w:type="character" w:styleId="Paginanummer">
    <w:name w:val="page number"/>
    <w:semiHidden/>
    <w:rsid w:val="004A78A8"/>
    <w:rPr>
      <w:sz w:val="24"/>
    </w:rPr>
  </w:style>
  <w:style w:type="paragraph" w:styleId="Afsluiting">
    <w:name w:val="Closing"/>
    <w:basedOn w:val="Standaard"/>
    <w:next w:val="Handtekening"/>
    <w:link w:val="AfsluitingChar"/>
    <w:semiHidden/>
    <w:rsid w:val="004A78A8"/>
    <w:pPr>
      <w:keepNext/>
      <w:spacing w:after="120" w:line="240" w:lineRule="atLeast"/>
      <w:ind w:left="4565"/>
    </w:pPr>
    <w:rPr>
      <w:rFonts w:ascii="Garamond" w:hAnsi="Garamond"/>
      <w:kern w:val="18"/>
    </w:rPr>
  </w:style>
  <w:style w:type="character" w:customStyle="1" w:styleId="AfsluitingChar">
    <w:name w:val="Afsluiting Char"/>
    <w:link w:val="Afsluiting"/>
    <w:semiHidden/>
    <w:rsid w:val="004A78A8"/>
    <w:rPr>
      <w:rFonts w:ascii="Garamond" w:eastAsia="Times New Roman" w:hAnsi="Garamond"/>
      <w:kern w:val="18"/>
      <w:sz w:val="22"/>
      <w:lang w:eastAsia="nl-NL"/>
    </w:rPr>
  </w:style>
  <w:style w:type="paragraph" w:styleId="Handtekening">
    <w:name w:val="Signature"/>
    <w:basedOn w:val="Standaard"/>
    <w:link w:val="HandtekeningChar"/>
    <w:semiHidden/>
    <w:rsid w:val="004A78A8"/>
    <w:pPr>
      <w:ind w:left="4252"/>
    </w:pPr>
  </w:style>
  <w:style w:type="character" w:customStyle="1" w:styleId="HandtekeningChar">
    <w:name w:val="Handtekening Char"/>
    <w:link w:val="Handtekening"/>
    <w:semiHidden/>
    <w:rsid w:val="004A78A8"/>
    <w:rPr>
      <w:rFonts w:ascii="Arial" w:eastAsia="Times New Roman" w:hAnsi="Arial"/>
      <w:sz w:val="22"/>
      <w:lang w:eastAsia="nl-NL"/>
    </w:rPr>
  </w:style>
  <w:style w:type="paragraph" w:styleId="Plattetekst">
    <w:name w:val="Body Text"/>
    <w:basedOn w:val="Standaard"/>
    <w:link w:val="PlattetekstChar"/>
    <w:semiHidden/>
    <w:rsid w:val="004A78A8"/>
    <w:pPr>
      <w:tabs>
        <w:tab w:val="left" w:pos="8505"/>
      </w:tabs>
      <w:jc w:val="both"/>
    </w:pPr>
  </w:style>
  <w:style w:type="character" w:customStyle="1" w:styleId="PlattetekstChar">
    <w:name w:val="Platte tekst Char"/>
    <w:link w:val="Plattetekst"/>
    <w:semiHidden/>
    <w:rsid w:val="004A78A8"/>
    <w:rPr>
      <w:rFonts w:ascii="Arial" w:eastAsia="Times New Roman" w:hAnsi="Arial"/>
      <w:sz w:val="22"/>
      <w:lang w:eastAsia="nl-NL"/>
    </w:rPr>
  </w:style>
  <w:style w:type="paragraph" w:styleId="Aanhef">
    <w:name w:val="Salutation"/>
    <w:basedOn w:val="Standaard"/>
    <w:next w:val="Standaard"/>
    <w:link w:val="AanhefChar"/>
    <w:semiHidden/>
    <w:rsid w:val="004A78A8"/>
    <w:pPr>
      <w:spacing w:before="240" w:after="240" w:line="240" w:lineRule="atLeast"/>
    </w:pPr>
    <w:rPr>
      <w:rFonts w:ascii="Garamond" w:hAnsi="Garamond"/>
      <w:kern w:val="18"/>
    </w:rPr>
  </w:style>
  <w:style w:type="character" w:customStyle="1" w:styleId="AanhefChar">
    <w:name w:val="Aanhef Char"/>
    <w:link w:val="Aanhef"/>
    <w:semiHidden/>
    <w:rsid w:val="004A78A8"/>
    <w:rPr>
      <w:rFonts w:ascii="Garamond" w:eastAsia="Times New Roman" w:hAnsi="Garamond"/>
      <w:kern w:val="18"/>
      <w:sz w:val="22"/>
      <w:lang w:eastAsia="nl-NL"/>
    </w:rPr>
  </w:style>
  <w:style w:type="paragraph" w:styleId="Tekstzonderopmaak">
    <w:name w:val="Plain Text"/>
    <w:basedOn w:val="Standaard"/>
    <w:link w:val="TekstzonderopmaakChar"/>
    <w:semiHidden/>
    <w:rsid w:val="004A78A8"/>
    <w:rPr>
      <w:rFonts w:ascii="Courier New" w:hAnsi="Courier New"/>
    </w:rPr>
  </w:style>
  <w:style w:type="character" w:customStyle="1" w:styleId="TekstzonderopmaakChar">
    <w:name w:val="Tekst zonder opmaak Char"/>
    <w:link w:val="Tekstzonderopmaak"/>
    <w:semiHidden/>
    <w:rsid w:val="004A78A8"/>
    <w:rPr>
      <w:rFonts w:ascii="Courier New" w:eastAsia="Times New Roman" w:hAnsi="Courier New"/>
      <w:sz w:val="22"/>
      <w:lang w:eastAsia="nl-NL"/>
    </w:rPr>
  </w:style>
  <w:style w:type="paragraph" w:customStyle="1" w:styleId="Handtekeningbedrijf">
    <w:name w:val="Handtekening bedrijf"/>
    <w:basedOn w:val="Handtekening"/>
    <w:next w:val="Referentieparaaf"/>
    <w:rsid w:val="004A78A8"/>
    <w:pPr>
      <w:keepNext/>
      <w:spacing w:line="240" w:lineRule="atLeast"/>
      <w:ind w:left="4565"/>
    </w:pPr>
    <w:rPr>
      <w:rFonts w:ascii="Garamond" w:hAnsi="Garamond"/>
      <w:kern w:val="18"/>
    </w:rPr>
  </w:style>
  <w:style w:type="paragraph" w:customStyle="1" w:styleId="Referentieparaaf">
    <w:name w:val="Referentieparaaf"/>
    <w:basedOn w:val="Standaard"/>
    <w:next w:val="Bijlage"/>
    <w:rsid w:val="004A78A8"/>
    <w:pPr>
      <w:keepNext/>
      <w:spacing w:before="220" w:line="240" w:lineRule="atLeast"/>
    </w:pPr>
    <w:rPr>
      <w:rFonts w:ascii="Garamond" w:hAnsi="Garamond"/>
      <w:kern w:val="18"/>
    </w:rPr>
  </w:style>
  <w:style w:type="paragraph" w:customStyle="1" w:styleId="Bijlage">
    <w:name w:val="Bijlage"/>
    <w:basedOn w:val="Standaard"/>
    <w:next w:val="CC-lijst"/>
    <w:rsid w:val="004A78A8"/>
    <w:pPr>
      <w:keepNext/>
      <w:keepLines/>
      <w:spacing w:before="120" w:after="120" w:line="240" w:lineRule="atLeast"/>
      <w:jc w:val="both"/>
    </w:pPr>
    <w:rPr>
      <w:rFonts w:ascii="Garamond" w:hAnsi="Garamond"/>
      <w:kern w:val="18"/>
    </w:rPr>
  </w:style>
  <w:style w:type="paragraph" w:customStyle="1" w:styleId="CC-lijst">
    <w:name w:val="CC-lijst"/>
    <w:basedOn w:val="Standaard"/>
    <w:rsid w:val="004A78A8"/>
    <w:pPr>
      <w:keepLines/>
      <w:spacing w:line="240" w:lineRule="atLeast"/>
      <w:ind w:left="360" w:hanging="360"/>
    </w:pPr>
    <w:rPr>
      <w:rFonts w:ascii="Garamond" w:hAnsi="Garamond"/>
      <w:kern w:val="18"/>
    </w:rPr>
  </w:style>
  <w:style w:type="paragraph" w:customStyle="1" w:styleId="Adresbinnenin">
    <w:name w:val="Adres binnenin"/>
    <w:basedOn w:val="Standaard"/>
    <w:rsid w:val="004A78A8"/>
    <w:pPr>
      <w:spacing w:line="240" w:lineRule="atLeast"/>
    </w:pPr>
    <w:rPr>
      <w:rFonts w:ascii="Garamond" w:hAnsi="Garamond"/>
      <w:kern w:val="18"/>
    </w:rPr>
  </w:style>
  <w:style w:type="paragraph" w:customStyle="1" w:styleId="Naamadresbinnenin">
    <w:name w:val="Naam adres binnenin"/>
    <w:basedOn w:val="Adresbinnenin"/>
    <w:next w:val="Adresbinnenin"/>
    <w:rsid w:val="004A78A8"/>
    <w:pPr>
      <w:spacing w:before="220"/>
    </w:pPr>
  </w:style>
  <w:style w:type="table" w:styleId="Tabelraster">
    <w:name w:val="Table Grid"/>
    <w:basedOn w:val="Standaardtabel"/>
    <w:uiPriority w:val="59"/>
    <w:rsid w:val="004A78A8"/>
    <w:rPr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qFormat/>
    <w:rsid w:val="001451F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2271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2271A"/>
    <w:rPr>
      <w:rFonts w:ascii="Tahoma" w:hAnsi="Tahoma" w:cs="Tahoma"/>
      <w:sz w:val="16"/>
      <w:szCs w:val="16"/>
    </w:rPr>
  </w:style>
  <w:style w:type="character" w:customStyle="1" w:styleId="Kop6Char">
    <w:name w:val="Kop 6 Char"/>
    <w:link w:val="Kop6"/>
    <w:rsid w:val="0085262A"/>
    <w:rPr>
      <w:rFonts w:ascii="Arial" w:hAnsi="Arial"/>
      <w:i/>
    </w:rPr>
  </w:style>
  <w:style w:type="character" w:customStyle="1" w:styleId="apple-converted-space">
    <w:name w:val="apple-converted-space"/>
    <w:rsid w:val="008708D8"/>
  </w:style>
  <w:style w:type="character" w:styleId="Verwijzingopmerking">
    <w:name w:val="annotation reference"/>
    <w:uiPriority w:val="99"/>
    <w:semiHidden/>
    <w:unhideWhenUsed/>
    <w:rsid w:val="00CE1B6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E1B61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CE1B61"/>
    <w:rPr>
      <w:rFonts w:ascii="Arial" w:hAnsi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E1B6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E1B61"/>
    <w:rPr>
      <w:rFonts w:ascii="Arial" w:hAnsi="Arial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1B90-EFD0-4CE6-818C-A8A681CC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1936</Words>
  <Characters>10650</Characters>
  <Application>Microsoft Office Word</Application>
  <DocSecurity>0</DocSecurity>
  <Lines>88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TOP-120</dc:creator>
  <cp:keywords/>
  <cp:lastModifiedBy>Niels de. Zoeten</cp:lastModifiedBy>
  <cp:revision>9</cp:revision>
  <cp:lastPrinted>2017-01-18T13:08:00Z</cp:lastPrinted>
  <dcterms:created xsi:type="dcterms:W3CDTF">2016-05-26T11:14:00Z</dcterms:created>
  <dcterms:modified xsi:type="dcterms:W3CDTF">2017-01-18T13:08:00Z</dcterms:modified>
</cp:coreProperties>
</file>